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0B" w:rsidRDefault="00CC490B" w:rsidP="00CC490B">
      <w:pPr>
        <w:spacing w:after="0"/>
        <w:ind w:left="120"/>
        <w:jc w:val="center"/>
        <w:rPr>
          <w:rFonts w:ascii="Times New Roman" w:hAnsi="Times New Roman"/>
          <w:b/>
          <w:color w:val="000000"/>
          <w:sz w:val="28"/>
        </w:rPr>
      </w:pPr>
      <w:bookmarkStart w:id="0" w:name="block-28753112"/>
    </w:p>
    <w:p w:rsidR="00CC490B" w:rsidRDefault="00CC490B" w:rsidP="00CC490B">
      <w:pPr>
        <w:spacing w:after="0"/>
        <w:ind w:left="120"/>
        <w:jc w:val="center"/>
        <w:rPr>
          <w:rFonts w:ascii="Times New Roman" w:hAnsi="Times New Roman"/>
          <w:b/>
          <w:color w:val="000000"/>
          <w:sz w:val="28"/>
        </w:rPr>
      </w:pPr>
    </w:p>
    <w:p w:rsidR="00CC490B" w:rsidRDefault="00CC490B" w:rsidP="00CC490B">
      <w:pPr>
        <w:spacing w:after="0"/>
        <w:ind w:left="120"/>
        <w:jc w:val="center"/>
        <w:rPr>
          <w:rFonts w:ascii="Times New Roman" w:hAnsi="Times New Roman"/>
          <w:b/>
          <w:color w:val="000000"/>
          <w:sz w:val="28"/>
        </w:rPr>
      </w:pPr>
    </w:p>
    <w:p w:rsidR="00CC490B" w:rsidRDefault="00CC490B" w:rsidP="00CC490B">
      <w:pPr>
        <w:spacing w:after="100" w:afterAutospacing="1"/>
        <w:jc w:val="both"/>
        <w:rPr>
          <w:rFonts w:ascii="Times New Roman" w:hAnsi="Times New Roman" w:cs="Times New Roman"/>
          <w:sz w:val="24"/>
          <w:szCs w:val="24"/>
        </w:rPr>
      </w:pPr>
      <w:r>
        <w:rPr>
          <w:rFonts w:ascii="Times New Roman" w:hAnsi="Times New Roman" w:cs="Times New Roman"/>
          <w:sz w:val="24"/>
          <w:szCs w:val="24"/>
        </w:rPr>
        <w:t>«РАССМОТРЕНА»:                                                         «СОГЛАСОВАНА» </w:t>
      </w:r>
    </w:p>
    <w:p w:rsidR="00CC490B" w:rsidRDefault="00CC490B" w:rsidP="00CC490B">
      <w:pPr>
        <w:spacing w:after="100" w:afterAutospacing="1"/>
        <w:jc w:val="both"/>
        <w:rPr>
          <w:rFonts w:ascii="Times New Roman" w:hAnsi="Times New Roman" w:cs="Times New Roman"/>
          <w:sz w:val="24"/>
          <w:szCs w:val="24"/>
        </w:rPr>
      </w:pPr>
      <w:r>
        <w:rPr>
          <w:rFonts w:ascii="Times New Roman" w:hAnsi="Times New Roman" w:cs="Times New Roman"/>
          <w:sz w:val="24"/>
          <w:szCs w:val="24"/>
        </w:rPr>
        <w:t>На заседании ШМО                                                          Зам. директора по УВР</w:t>
      </w:r>
    </w:p>
    <w:p w:rsidR="00CC490B" w:rsidRDefault="00CC490B" w:rsidP="00CC490B">
      <w:pPr>
        <w:jc w:val="both"/>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7 от 02.09.2024</w:t>
      </w:r>
      <w:r>
        <w:rPr>
          <w:rFonts w:ascii="Times New Roman" w:hAnsi="Times New Roman" w:cs="Times New Roman"/>
          <w:sz w:val="24"/>
          <w:szCs w:val="24"/>
        </w:rPr>
        <w:t>.                                           ______________ «Шапочкина А.А.»</w:t>
      </w:r>
    </w:p>
    <w:p w:rsidR="00CC490B" w:rsidRDefault="00CC490B" w:rsidP="00CC490B">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rsidR="00CC490B" w:rsidRDefault="00CC490B" w:rsidP="00CC490B">
      <w:pPr>
        <w:spacing w:after="100" w:afterAutospacing="1"/>
        <w:jc w:val="both"/>
        <w:rPr>
          <w:rFonts w:ascii="Times New Roman" w:hAnsi="Times New Roman" w:cs="Times New Roman"/>
          <w:sz w:val="24"/>
          <w:szCs w:val="24"/>
        </w:rPr>
      </w:pPr>
    </w:p>
    <w:p w:rsidR="00CC490B" w:rsidRDefault="00CC490B" w:rsidP="00CC490B">
      <w:pPr>
        <w:jc w:val="both"/>
        <w:rPr>
          <w:rFonts w:ascii="Times New Roman" w:hAnsi="Times New Roman" w:cs="Times New Roman"/>
          <w:sz w:val="24"/>
          <w:szCs w:val="24"/>
        </w:rPr>
      </w:pPr>
      <w:r>
        <w:rPr>
          <w:rFonts w:ascii="Times New Roman" w:hAnsi="Times New Roman" w:cs="Times New Roman"/>
          <w:sz w:val="24"/>
          <w:szCs w:val="24"/>
        </w:rPr>
        <w:t>Руководитель___________ «Ксенофонтов А.А.»</w:t>
      </w:r>
    </w:p>
    <w:p w:rsidR="00CC490B" w:rsidRDefault="00CC490B" w:rsidP="00CC490B">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w:t>
      </w:r>
    </w:p>
    <w:p w:rsidR="00CC490B" w:rsidRDefault="00CC490B" w:rsidP="00CC490B">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Приказ </w:t>
      </w:r>
      <w:r>
        <w:rPr>
          <w:rFonts w:ascii="Times New Roman" w:hAnsi="Times New Roman" w:cs="Times New Roman"/>
          <w:sz w:val="24"/>
          <w:szCs w:val="24"/>
          <w:u w:val="single"/>
        </w:rPr>
        <w:t>№18 от 05.09.2024г.</w:t>
      </w:r>
    </w:p>
    <w:p w:rsidR="005E3D4E" w:rsidRPr="00306E59" w:rsidRDefault="005E3D4E">
      <w:pPr>
        <w:spacing w:after="0"/>
        <w:ind w:left="120"/>
      </w:pPr>
    </w:p>
    <w:p w:rsidR="005E3D4E" w:rsidRPr="00306E59" w:rsidRDefault="00A94585">
      <w:pPr>
        <w:spacing w:after="0" w:line="408" w:lineRule="auto"/>
        <w:ind w:left="120"/>
        <w:jc w:val="center"/>
      </w:pPr>
      <w:r w:rsidRPr="00306E59">
        <w:rPr>
          <w:rFonts w:ascii="Times New Roman" w:hAnsi="Times New Roman"/>
          <w:b/>
          <w:color w:val="000000"/>
          <w:sz w:val="28"/>
        </w:rPr>
        <w:t>РАБОЧАЯ ПРОГРАММА</w:t>
      </w:r>
    </w:p>
    <w:p w:rsidR="005E3D4E" w:rsidRPr="00306E59" w:rsidRDefault="00A94585">
      <w:pPr>
        <w:spacing w:after="0" w:line="408" w:lineRule="auto"/>
        <w:ind w:left="120"/>
        <w:jc w:val="center"/>
      </w:pPr>
      <w:r w:rsidRPr="00306E59">
        <w:rPr>
          <w:rFonts w:ascii="Times New Roman" w:hAnsi="Times New Roman"/>
          <w:color w:val="000000"/>
          <w:sz w:val="28"/>
        </w:rPr>
        <w:t>(</w:t>
      </w:r>
      <w:r>
        <w:rPr>
          <w:rFonts w:ascii="Times New Roman" w:hAnsi="Times New Roman"/>
          <w:color w:val="000000"/>
          <w:sz w:val="28"/>
        </w:rPr>
        <w:t>ID</w:t>
      </w:r>
      <w:r w:rsidRPr="00306E59">
        <w:rPr>
          <w:rFonts w:ascii="Times New Roman" w:hAnsi="Times New Roman"/>
          <w:color w:val="000000"/>
          <w:sz w:val="28"/>
        </w:rPr>
        <w:t xml:space="preserve"> 3799986)</w:t>
      </w:r>
    </w:p>
    <w:p w:rsidR="005E3D4E" w:rsidRPr="00306E59" w:rsidRDefault="005E3D4E">
      <w:pPr>
        <w:spacing w:after="0"/>
        <w:ind w:left="120"/>
        <w:jc w:val="center"/>
      </w:pPr>
    </w:p>
    <w:p w:rsidR="005E3D4E" w:rsidRPr="00306E59" w:rsidRDefault="00A94585">
      <w:pPr>
        <w:spacing w:after="0" w:line="408" w:lineRule="auto"/>
        <w:ind w:left="120"/>
        <w:jc w:val="center"/>
      </w:pPr>
      <w:r w:rsidRPr="00306E59">
        <w:rPr>
          <w:rFonts w:ascii="Times New Roman" w:hAnsi="Times New Roman"/>
          <w:b/>
          <w:color w:val="000000"/>
          <w:sz w:val="28"/>
        </w:rPr>
        <w:t>учебного предмета «Основы безопасности жизнедеятельности»</w:t>
      </w:r>
    </w:p>
    <w:p w:rsidR="005E3D4E" w:rsidRPr="00306E59" w:rsidRDefault="00C4409A">
      <w:pPr>
        <w:spacing w:after="0" w:line="408" w:lineRule="auto"/>
        <w:ind w:left="120"/>
        <w:jc w:val="center"/>
      </w:pPr>
      <w:r>
        <w:rPr>
          <w:rFonts w:ascii="Times New Roman" w:hAnsi="Times New Roman"/>
          <w:color w:val="000000"/>
          <w:sz w:val="28"/>
        </w:rPr>
        <w:t>для обучающихся 11-</w:t>
      </w:r>
      <w:r w:rsidR="00A94585" w:rsidRPr="00306E59">
        <w:rPr>
          <w:rFonts w:ascii="Times New Roman" w:hAnsi="Times New Roman"/>
          <w:color w:val="000000"/>
          <w:sz w:val="28"/>
        </w:rPr>
        <w:t>1</w:t>
      </w:r>
      <w:r>
        <w:rPr>
          <w:rFonts w:ascii="Times New Roman" w:hAnsi="Times New Roman"/>
          <w:color w:val="000000"/>
          <w:sz w:val="28"/>
        </w:rPr>
        <w:t>2</w:t>
      </w:r>
      <w:r w:rsidR="00A94585" w:rsidRPr="00306E59">
        <w:rPr>
          <w:rFonts w:ascii="Times New Roman" w:hAnsi="Times New Roman"/>
          <w:color w:val="000000"/>
          <w:sz w:val="28"/>
        </w:rPr>
        <w:t xml:space="preserve"> классов </w:t>
      </w: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jc w:val="center"/>
      </w:pPr>
    </w:p>
    <w:p w:rsidR="005E3D4E" w:rsidRPr="00306E59" w:rsidRDefault="005E3D4E">
      <w:pPr>
        <w:spacing w:after="0"/>
        <w:ind w:left="120"/>
      </w:pPr>
    </w:p>
    <w:p w:rsidR="005E3D4E" w:rsidRPr="00306E59" w:rsidRDefault="005E3D4E">
      <w:pPr>
        <w:sectPr w:rsidR="005E3D4E" w:rsidRPr="00306E59">
          <w:pgSz w:w="11906" w:h="16383"/>
          <w:pgMar w:top="1134" w:right="850" w:bottom="1134" w:left="1701" w:header="720" w:footer="720" w:gutter="0"/>
          <w:cols w:space="720"/>
        </w:sectPr>
      </w:pPr>
    </w:p>
    <w:p w:rsidR="005E3D4E" w:rsidRPr="00306E59" w:rsidRDefault="00A94585">
      <w:pPr>
        <w:spacing w:after="0" w:line="264" w:lineRule="auto"/>
        <w:ind w:left="120"/>
        <w:jc w:val="both"/>
      </w:pPr>
      <w:bookmarkStart w:id="1" w:name="block-28753113"/>
      <w:bookmarkEnd w:id="0"/>
      <w:r w:rsidRPr="00306E59">
        <w:rPr>
          <w:rFonts w:ascii="Times New Roman" w:hAnsi="Times New Roman"/>
          <w:b/>
          <w:color w:val="000000"/>
          <w:sz w:val="28"/>
        </w:rPr>
        <w:lastRenderedPageBreak/>
        <w:t>ПОЯСНИТЕЛЬНАЯ ЗАПИСКА</w:t>
      </w:r>
    </w:p>
    <w:p w:rsidR="005E3D4E" w:rsidRPr="00306E59" w:rsidRDefault="005E3D4E">
      <w:pPr>
        <w:spacing w:after="0" w:line="264" w:lineRule="auto"/>
        <w:ind w:left="120"/>
        <w:jc w:val="both"/>
      </w:pP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5E3D4E" w:rsidRPr="00306E59" w:rsidRDefault="00A94585">
      <w:pPr>
        <w:spacing w:after="0" w:line="264" w:lineRule="auto"/>
        <w:ind w:firstLine="600"/>
        <w:jc w:val="both"/>
      </w:pPr>
      <w:r w:rsidRPr="00306E59">
        <w:rPr>
          <w:rFonts w:ascii="Times New Roman" w:hAnsi="Times New Roman"/>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5E3D4E" w:rsidRDefault="00A94585">
      <w:pPr>
        <w:spacing w:after="0" w:line="264" w:lineRule="auto"/>
        <w:ind w:firstLine="600"/>
        <w:jc w:val="both"/>
      </w:pPr>
      <w:r>
        <w:rPr>
          <w:rFonts w:ascii="Times New Roman" w:hAnsi="Times New Roman"/>
          <w:color w:val="000000"/>
          <w:spacing w:val="-2"/>
          <w:sz w:val="28"/>
        </w:rPr>
        <w:t>Программа ОБЖ обеспечивает:</w:t>
      </w:r>
    </w:p>
    <w:p w:rsidR="005E3D4E" w:rsidRPr="00306E59" w:rsidRDefault="00A94585">
      <w:pPr>
        <w:numPr>
          <w:ilvl w:val="0"/>
          <w:numId w:val="1"/>
        </w:numPr>
        <w:spacing w:after="0" w:line="264" w:lineRule="auto"/>
        <w:jc w:val="both"/>
      </w:pPr>
      <w:r w:rsidRPr="00306E59">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E3D4E" w:rsidRPr="00306E59" w:rsidRDefault="00A94585">
      <w:pPr>
        <w:numPr>
          <w:ilvl w:val="0"/>
          <w:numId w:val="1"/>
        </w:numPr>
        <w:spacing w:after="0" w:line="264" w:lineRule="auto"/>
        <w:jc w:val="both"/>
      </w:pPr>
      <w:r w:rsidRPr="00306E59">
        <w:rPr>
          <w:rFonts w:ascii="Times New Roman" w:hAnsi="Times New Roman"/>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E3D4E" w:rsidRPr="00306E59" w:rsidRDefault="00A94585">
      <w:pPr>
        <w:numPr>
          <w:ilvl w:val="0"/>
          <w:numId w:val="1"/>
        </w:numPr>
        <w:spacing w:after="0" w:line="264" w:lineRule="auto"/>
        <w:jc w:val="both"/>
      </w:pPr>
      <w:r w:rsidRPr="00306E59">
        <w:rPr>
          <w:rFonts w:ascii="Times New Roman" w:hAnsi="Times New Roman"/>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5E3D4E" w:rsidRPr="00306E59" w:rsidRDefault="00A94585">
      <w:pPr>
        <w:numPr>
          <w:ilvl w:val="0"/>
          <w:numId w:val="1"/>
        </w:numPr>
        <w:spacing w:after="0" w:line="264" w:lineRule="auto"/>
        <w:jc w:val="both"/>
      </w:pPr>
      <w:r w:rsidRPr="00306E59">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Содержание учебного предмета ОБЖ структурно представлено отдельными модулями (тематическими линиями), обеспечивающими </w:t>
      </w:r>
      <w:r w:rsidRPr="00306E59">
        <w:rPr>
          <w:rFonts w:ascii="Times New Roman" w:hAnsi="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1. «Основы комплексной безопасности».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Модуль № 2. «Основы обороны государства». </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3. «Военно-профессиональная деятельность».</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5. «Безопасность в природной среде и экологическая безопасность».</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6. «Основы противодействия экстремизму и терроризму».</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7. «Основы здорового образа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8. «Основы медицинских знаний и оказание первой помощи».</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Модуль № 9. «Элементы начальной военной подготовки».</w:t>
      </w:r>
    </w:p>
    <w:p w:rsidR="005E3D4E" w:rsidRPr="00306E59" w:rsidRDefault="00A94585">
      <w:pPr>
        <w:spacing w:after="0" w:line="264" w:lineRule="auto"/>
        <w:ind w:firstLine="600"/>
        <w:jc w:val="both"/>
      </w:pPr>
      <w:r w:rsidRPr="00306E59">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E3D4E" w:rsidRPr="00306E59" w:rsidRDefault="00A94585">
      <w:pPr>
        <w:spacing w:after="0" w:line="264" w:lineRule="auto"/>
        <w:ind w:firstLine="600"/>
        <w:jc w:val="both"/>
      </w:pPr>
      <w:r w:rsidRPr="00306E59">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5E3D4E" w:rsidRPr="00306E59" w:rsidRDefault="00A94585">
      <w:pPr>
        <w:spacing w:after="0" w:line="264" w:lineRule="auto"/>
        <w:ind w:firstLine="600"/>
        <w:jc w:val="both"/>
      </w:pPr>
      <w:r w:rsidRPr="00306E59">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306E59">
        <w:rPr>
          <w:rFonts w:ascii="Times New Roman" w:hAnsi="Times New Roman"/>
          <w:color w:val="000000"/>
          <w:spacing w:val="-2"/>
          <w:sz w:val="28"/>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E3D4E" w:rsidRPr="00306E59" w:rsidRDefault="00A94585">
      <w:pPr>
        <w:spacing w:after="0" w:line="264" w:lineRule="auto"/>
        <w:ind w:firstLine="600"/>
        <w:jc w:val="both"/>
      </w:pPr>
      <w:r w:rsidRPr="00306E59">
        <w:rPr>
          <w:rFonts w:ascii="Times New Roman" w:hAnsi="Times New Roman"/>
          <w:b/>
          <w:color w:val="000000"/>
          <w:sz w:val="28"/>
        </w:rPr>
        <w:t>ЦЕЛЬ ИЗУЧЕНИЯ УЧЕБНОГО ПРЕДМЕТА «ОСНОВЫ БЕЗОПАСНОСТИ ЖИЗНЕДЕЯТЕЛЬНОСТИ»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E3D4E" w:rsidRPr="00306E59" w:rsidRDefault="00A94585">
      <w:pPr>
        <w:numPr>
          <w:ilvl w:val="0"/>
          <w:numId w:val="2"/>
        </w:numPr>
        <w:spacing w:after="0" w:line="264" w:lineRule="auto"/>
        <w:jc w:val="both"/>
      </w:pPr>
      <w:r w:rsidRPr="00306E59">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E3D4E" w:rsidRPr="00306E59" w:rsidRDefault="00A94585">
      <w:pPr>
        <w:numPr>
          <w:ilvl w:val="0"/>
          <w:numId w:val="2"/>
        </w:numPr>
        <w:spacing w:after="0" w:line="264" w:lineRule="auto"/>
        <w:jc w:val="both"/>
      </w:pPr>
      <w:r w:rsidRPr="00306E59">
        <w:rPr>
          <w:rFonts w:ascii="Times New Roman" w:hAnsi="Times New Roman"/>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E3D4E" w:rsidRPr="00306E59" w:rsidRDefault="00A94585">
      <w:pPr>
        <w:numPr>
          <w:ilvl w:val="0"/>
          <w:numId w:val="2"/>
        </w:numPr>
        <w:spacing w:after="0" w:line="264" w:lineRule="auto"/>
        <w:jc w:val="both"/>
      </w:pPr>
      <w:r w:rsidRPr="00306E59">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E3D4E" w:rsidRPr="00306E59" w:rsidRDefault="005E3D4E">
      <w:pPr>
        <w:spacing w:after="0" w:line="264" w:lineRule="auto"/>
        <w:ind w:left="120"/>
        <w:jc w:val="both"/>
      </w:pPr>
    </w:p>
    <w:p w:rsidR="005E3D4E" w:rsidRPr="00306E59" w:rsidRDefault="00A94585">
      <w:pPr>
        <w:spacing w:after="0" w:line="264" w:lineRule="auto"/>
        <w:ind w:left="120"/>
        <w:jc w:val="both"/>
      </w:pPr>
      <w:r w:rsidRPr="00306E59">
        <w:rPr>
          <w:rFonts w:ascii="Times New Roman" w:hAnsi="Times New Roman"/>
          <w:b/>
          <w:color w:val="000000"/>
          <w:sz w:val="28"/>
        </w:rPr>
        <w:lastRenderedPageBreak/>
        <w:t>МЕСТО УЧЕБНОГО ПРЕДМЕТА «ОСНОВЫ БЕЗОПАСНОСТИ ЖИЗНЕДЕЯТЕЛЬНОСТИ» В УЧЕБНОМ ПЛАНЕ</w:t>
      </w:r>
    </w:p>
    <w:p w:rsidR="005E3D4E" w:rsidRPr="00306E59" w:rsidRDefault="005E3D4E">
      <w:pPr>
        <w:spacing w:after="0" w:line="264" w:lineRule="auto"/>
        <w:ind w:left="120"/>
        <w:jc w:val="both"/>
      </w:pPr>
    </w:p>
    <w:p w:rsidR="005E3D4E" w:rsidRPr="00306E59" w:rsidRDefault="00A94585">
      <w:pPr>
        <w:spacing w:after="0" w:line="264" w:lineRule="auto"/>
        <w:ind w:firstLine="600"/>
        <w:jc w:val="both"/>
      </w:pPr>
      <w:r w:rsidRPr="00306E59">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5E3D4E" w:rsidRPr="00306E59" w:rsidRDefault="005E3D4E">
      <w:pPr>
        <w:sectPr w:rsidR="005E3D4E" w:rsidRPr="00306E59">
          <w:pgSz w:w="11906" w:h="16383"/>
          <w:pgMar w:top="1134" w:right="850" w:bottom="1134" w:left="1701" w:header="720" w:footer="720" w:gutter="0"/>
          <w:cols w:space="720"/>
        </w:sectPr>
      </w:pPr>
    </w:p>
    <w:p w:rsidR="005E3D4E" w:rsidRPr="00306E59" w:rsidRDefault="00A94585">
      <w:pPr>
        <w:spacing w:after="0" w:line="264" w:lineRule="auto"/>
        <w:ind w:left="120"/>
        <w:jc w:val="both"/>
      </w:pPr>
      <w:bookmarkStart w:id="2" w:name="block-28753114"/>
      <w:bookmarkEnd w:id="1"/>
      <w:r w:rsidRPr="00306E59">
        <w:rPr>
          <w:rFonts w:ascii="Times New Roman" w:hAnsi="Times New Roman"/>
          <w:b/>
          <w:color w:val="000000"/>
          <w:sz w:val="28"/>
        </w:rPr>
        <w:lastRenderedPageBreak/>
        <w:t>СОДЕРЖАНИЕ ОБУЧЕНИЯ</w:t>
      </w:r>
    </w:p>
    <w:p w:rsidR="005E3D4E" w:rsidRPr="00306E59" w:rsidRDefault="005E3D4E">
      <w:pPr>
        <w:spacing w:after="0" w:line="264" w:lineRule="auto"/>
        <w:ind w:left="120"/>
        <w:jc w:val="both"/>
      </w:pP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1. «Основы комплексной безопасности».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Культура безопасности жизнедеятельности в современном обществе.</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5E3D4E" w:rsidRPr="00306E59" w:rsidRDefault="00A94585">
      <w:pPr>
        <w:spacing w:after="0" w:line="264" w:lineRule="auto"/>
        <w:ind w:firstLine="600"/>
        <w:jc w:val="both"/>
      </w:pPr>
      <w:r w:rsidRPr="00306E59">
        <w:rPr>
          <w:rFonts w:ascii="Times New Roman" w:hAnsi="Times New Roman"/>
          <w:color w:val="000000"/>
          <w:spacing w:val="-2"/>
          <w:sz w:val="28"/>
        </w:rPr>
        <w:t>Общие правила безопасности жизнедеятельности.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5E3D4E" w:rsidRPr="00306E59" w:rsidRDefault="00A94585">
      <w:pPr>
        <w:spacing w:after="0" w:line="264" w:lineRule="auto"/>
        <w:ind w:firstLine="600"/>
        <w:jc w:val="both"/>
      </w:pPr>
      <w:r w:rsidRPr="00306E59">
        <w:rPr>
          <w:rFonts w:ascii="Times New Roman" w:hAnsi="Times New Roman"/>
          <w:color w:val="000000"/>
          <w:spacing w:val="-2"/>
          <w:sz w:val="28"/>
        </w:rPr>
        <w:t>Как не стать жертвой информационной войны.</w:t>
      </w:r>
    </w:p>
    <w:p w:rsidR="005E3D4E" w:rsidRPr="00306E59" w:rsidRDefault="00A94585">
      <w:pPr>
        <w:spacing w:after="0" w:line="264" w:lineRule="auto"/>
        <w:ind w:firstLine="600"/>
        <w:jc w:val="both"/>
      </w:pPr>
      <w:r w:rsidRPr="00306E59">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E3D4E" w:rsidRPr="00306E59" w:rsidRDefault="00A94585">
      <w:pPr>
        <w:spacing w:after="0" w:line="264" w:lineRule="auto"/>
        <w:ind w:firstLine="600"/>
        <w:jc w:val="both"/>
      </w:pPr>
      <w:r w:rsidRPr="00306E59">
        <w:rPr>
          <w:rFonts w:ascii="Times New Roman" w:hAnsi="Times New Roman"/>
          <w:color w:val="000000"/>
          <w:spacing w:val="-2"/>
          <w:sz w:val="28"/>
        </w:rPr>
        <w:t>Безопасное поведение на различных видах транспорта.</w:t>
      </w:r>
    </w:p>
    <w:p w:rsidR="005E3D4E" w:rsidRPr="00306E59" w:rsidRDefault="00A94585">
      <w:pPr>
        <w:spacing w:after="0" w:line="264" w:lineRule="auto"/>
        <w:ind w:firstLine="600"/>
        <w:jc w:val="both"/>
      </w:pPr>
      <w:r w:rsidRPr="00306E59">
        <w:rPr>
          <w:rFonts w:ascii="Times New Roman" w:hAnsi="Times New Roman"/>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E3D4E" w:rsidRPr="00306E59" w:rsidRDefault="00A94585">
      <w:pPr>
        <w:spacing w:after="0" w:line="264" w:lineRule="auto"/>
        <w:ind w:firstLine="600"/>
        <w:jc w:val="both"/>
      </w:pPr>
      <w:r w:rsidRPr="00306E59">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E3D4E" w:rsidRPr="00306E59" w:rsidRDefault="00A94585">
      <w:pPr>
        <w:spacing w:after="0" w:line="264" w:lineRule="auto"/>
        <w:ind w:firstLine="600"/>
        <w:jc w:val="both"/>
      </w:pPr>
      <w:r w:rsidRPr="00306E59">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E3D4E" w:rsidRPr="00306E59" w:rsidRDefault="00A94585">
      <w:pPr>
        <w:spacing w:after="0" w:line="264" w:lineRule="auto"/>
        <w:ind w:firstLine="600"/>
        <w:jc w:val="both"/>
      </w:pPr>
      <w:r w:rsidRPr="00306E59">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E3D4E" w:rsidRPr="00306E59" w:rsidRDefault="00A94585">
      <w:pPr>
        <w:spacing w:after="0" w:line="264" w:lineRule="auto"/>
        <w:ind w:firstLine="600"/>
        <w:jc w:val="both"/>
      </w:pPr>
      <w:r w:rsidRPr="00306E59">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5E3D4E" w:rsidRPr="00306E59" w:rsidRDefault="00A94585">
      <w:pPr>
        <w:spacing w:after="0" w:line="264" w:lineRule="auto"/>
        <w:ind w:firstLine="600"/>
        <w:jc w:val="both"/>
      </w:pPr>
      <w:r w:rsidRPr="00306E59">
        <w:rPr>
          <w:rFonts w:ascii="Times New Roman" w:hAnsi="Times New Roman"/>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5E3D4E" w:rsidRPr="00306E59" w:rsidRDefault="00A94585">
      <w:pPr>
        <w:spacing w:after="0" w:line="264" w:lineRule="auto"/>
        <w:ind w:firstLine="600"/>
        <w:jc w:val="both"/>
      </w:pPr>
      <w:r w:rsidRPr="00306E59">
        <w:rPr>
          <w:rFonts w:ascii="Times New Roman" w:hAnsi="Times New Roman"/>
          <w:b/>
          <w:color w:val="000000"/>
          <w:spacing w:val="-2"/>
          <w:sz w:val="28"/>
        </w:rPr>
        <w:t xml:space="preserve">Модуль № 2. «Основы обороны государства». </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E3D4E" w:rsidRPr="00306E59" w:rsidRDefault="00A94585">
      <w:pPr>
        <w:spacing w:after="0" w:line="264" w:lineRule="auto"/>
        <w:ind w:firstLine="600"/>
        <w:jc w:val="both"/>
      </w:pPr>
      <w:r w:rsidRPr="00306E59">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5E3D4E" w:rsidRDefault="00A94585">
      <w:pPr>
        <w:spacing w:after="0" w:line="264" w:lineRule="auto"/>
        <w:ind w:firstLine="600"/>
        <w:jc w:val="both"/>
      </w:pPr>
      <w:r w:rsidRPr="00306E59">
        <w:rPr>
          <w:rFonts w:ascii="Times New Roman" w:hAnsi="Times New Roman"/>
          <w:color w:val="000000"/>
          <w:spacing w:val="-2"/>
          <w:sz w:val="28"/>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Pr>
          <w:rFonts w:ascii="Times New Roman" w:hAnsi="Times New Roman"/>
          <w:color w:val="000000"/>
          <w:spacing w:val="-2"/>
          <w:sz w:val="28"/>
        </w:rPr>
        <w:t>Вооружённые Силы Российской Федерации (созданы в 1992 г.).</w:t>
      </w:r>
    </w:p>
    <w:p w:rsidR="005E3D4E" w:rsidRPr="00306E59" w:rsidRDefault="00A94585">
      <w:pPr>
        <w:spacing w:after="0" w:line="264" w:lineRule="auto"/>
        <w:ind w:firstLine="600"/>
        <w:jc w:val="both"/>
      </w:pPr>
      <w:r w:rsidRPr="00306E59">
        <w:rPr>
          <w:rFonts w:ascii="Times New Roman" w:hAnsi="Times New Roman"/>
          <w:color w:val="000000"/>
          <w:spacing w:val="-2"/>
          <w:sz w:val="28"/>
        </w:rPr>
        <w:t>Дни воинской славы (победные дни) России. Памятные даты России.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E3D4E" w:rsidRPr="00306E59" w:rsidRDefault="00A94585">
      <w:pPr>
        <w:spacing w:after="0" w:line="264" w:lineRule="auto"/>
        <w:ind w:firstLine="600"/>
        <w:jc w:val="both"/>
      </w:pPr>
      <w:r w:rsidRPr="00306E59">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5E3D4E" w:rsidRPr="00306E59" w:rsidRDefault="00A94585">
      <w:pPr>
        <w:spacing w:after="0" w:line="264" w:lineRule="auto"/>
        <w:ind w:firstLine="600"/>
        <w:jc w:val="both"/>
      </w:pPr>
      <w:r w:rsidRPr="00306E59">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3. «Военно-профессиональная деятельность».</w:t>
      </w:r>
    </w:p>
    <w:p w:rsidR="005E3D4E" w:rsidRPr="00306E59" w:rsidRDefault="00A94585">
      <w:pPr>
        <w:spacing w:after="0" w:line="264" w:lineRule="auto"/>
        <w:ind w:firstLine="600"/>
        <w:jc w:val="both"/>
      </w:pPr>
      <w:r w:rsidRPr="00306E59">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E3D4E" w:rsidRPr="00306E59" w:rsidRDefault="00A94585">
      <w:pPr>
        <w:spacing w:after="0" w:line="264" w:lineRule="auto"/>
        <w:ind w:firstLine="600"/>
        <w:jc w:val="both"/>
      </w:pPr>
      <w:r w:rsidRPr="00306E59">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E3D4E" w:rsidRPr="00306E59" w:rsidRDefault="00A94585">
      <w:pPr>
        <w:spacing w:after="0" w:line="264" w:lineRule="auto"/>
        <w:ind w:firstLine="600"/>
        <w:jc w:val="both"/>
      </w:pPr>
      <w:r w:rsidRPr="00306E59">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E3D4E" w:rsidRPr="00306E59" w:rsidRDefault="00A94585">
      <w:pPr>
        <w:spacing w:after="0" w:line="264" w:lineRule="auto"/>
        <w:ind w:firstLine="600"/>
        <w:jc w:val="both"/>
      </w:pPr>
      <w:r w:rsidRPr="00306E59">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306E59">
        <w:rPr>
          <w:rFonts w:ascii="Times New Roman" w:hAnsi="Times New Roman"/>
          <w:color w:val="000000"/>
          <w:spacing w:val="-2"/>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5E3D4E" w:rsidRPr="00306E59" w:rsidRDefault="00A94585">
      <w:pPr>
        <w:spacing w:after="0" w:line="264" w:lineRule="auto"/>
        <w:ind w:firstLine="600"/>
        <w:jc w:val="both"/>
      </w:pPr>
      <w:r w:rsidRPr="00306E59">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5E3D4E" w:rsidRPr="00306E59" w:rsidRDefault="00A94585">
      <w:pPr>
        <w:spacing w:after="0" w:line="264" w:lineRule="auto"/>
        <w:ind w:firstLine="600"/>
        <w:jc w:val="both"/>
      </w:pPr>
      <w:r w:rsidRPr="00306E59">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5. «Безопасность в природной среде и экологическая безопасность».</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306E59">
        <w:rPr>
          <w:rFonts w:ascii="Times New Roman" w:hAnsi="Times New Roman"/>
          <w:color w:val="000000"/>
          <w:spacing w:val="-2"/>
          <w:sz w:val="28"/>
        </w:rPr>
        <w:t>). Безопасность в автономных условиях.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306E59">
        <w:rPr>
          <w:rFonts w:ascii="Times New Roman" w:hAnsi="Times New Roman"/>
          <w:color w:val="000000"/>
          <w:spacing w:val="-2"/>
          <w:sz w:val="28"/>
        </w:rPr>
        <w:t xml:space="preserve">-метры (солемеры). </w:t>
      </w:r>
      <w:r>
        <w:rPr>
          <w:rFonts w:ascii="Times New Roman" w:hAnsi="Times New Roman"/>
          <w:color w:val="000000"/>
          <w:spacing w:val="-2"/>
          <w:sz w:val="28"/>
        </w:rPr>
        <w:t xml:space="preserve">Шумомеры. Люксметры. Бытовые дозиметры (радиометры). </w:t>
      </w:r>
      <w:r w:rsidRPr="00306E59">
        <w:rPr>
          <w:rFonts w:ascii="Times New Roman" w:hAnsi="Times New Roman"/>
          <w:color w:val="000000"/>
          <w:spacing w:val="-2"/>
          <w:sz w:val="28"/>
        </w:rPr>
        <w:t>Бытовые нитратомеры.</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6. «Основы противодействия экстремизму и терроризму».</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5E3D4E" w:rsidRPr="00306E59" w:rsidRDefault="00A94585">
      <w:pPr>
        <w:spacing w:after="0" w:line="264" w:lineRule="auto"/>
        <w:ind w:firstLine="600"/>
        <w:jc w:val="both"/>
      </w:pPr>
      <w:r w:rsidRPr="00306E59">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E3D4E" w:rsidRPr="00306E59" w:rsidRDefault="00A94585">
      <w:pPr>
        <w:spacing w:after="0" w:line="264" w:lineRule="auto"/>
        <w:ind w:firstLine="600"/>
        <w:jc w:val="both"/>
      </w:pPr>
      <w:r w:rsidRPr="00306E59">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5E3D4E" w:rsidRPr="00306E59" w:rsidRDefault="00A94585">
      <w:pPr>
        <w:spacing w:after="0" w:line="264" w:lineRule="auto"/>
        <w:ind w:firstLine="600"/>
        <w:jc w:val="both"/>
      </w:pPr>
      <w:r w:rsidRPr="00306E59">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306E59">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7. «Основы здорового образа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5E3D4E" w:rsidRPr="00306E59" w:rsidRDefault="00A94585">
      <w:pPr>
        <w:spacing w:after="0" w:line="264" w:lineRule="auto"/>
        <w:ind w:firstLine="600"/>
        <w:jc w:val="both"/>
      </w:pPr>
      <w:r w:rsidRPr="00306E59">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E3D4E" w:rsidRPr="00306E59" w:rsidRDefault="00A94585">
      <w:pPr>
        <w:spacing w:after="0" w:line="264" w:lineRule="auto"/>
        <w:ind w:firstLine="600"/>
        <w:jc w:val="both"/>
      </w:pPr>
      <w:r w:rsidRPr="00306E59">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5E3D4E" w:rsidRPr="00306E59" w:rsidRDefault="00A94585">
      <w:pPr>
        <w:spacing w:after="0" w:line="264" w:lineRule="auto"/>
        <w:ind w:firstLine="600"/>
        <w:jc w:val="both"/>
      </w:pPr>
      <w:r w:rsidRPr="00306E59">
        <w:rPr>
          <w:rFonts w:ascii="Times New Roman" w:hAnsi="Times New Roman"/>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8. «Основы медицинских знаний и оказание первой помощи».</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Освоение основ медицинских знаний.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E3D4E" w:rsidRPr="00306E59" w:rsidRDefault="00A94585">
      <w:pPr>
        <w:spacing w:after="0" w:line="264" w:lineRule="auto"/>
        <w:ind w:firstLine="600"/>
        <w:jc w:val="both"/>
      </w:pPr>
      <w:r w:rsidRPr="00306E59">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sidRPr="00306E59">
        <w:rPr>
          <w:rFonts w:ascii="Times New Roman" w:hAnsi="Times New Roman"/>
          <w:color w:val="000000"/>
          <w:spacing w:val="-2"/>
          <w:sz w:val="28"/>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306E59">
        <w:rPr>
          <w:rFonts w:ascii="Times New Roman" w:hAnsi="Times New Roman"/>
          <w:color w:val="000000"/>
          <w:spacing w:val="-2"/>
          <w:sz w:val="28"/>
        </w:rPr>
        <w:t>-19. Правила профилактики коронавируса.</w:t>
      </w:r>
    </w:p>
    <w:p w:rsidR="005E3D4E" w:rsidRPr="00306E59" w:rsidRDefault="00A94585">
      <w:pPr>
        <w:spacing w:after="0" w:line="264" w:lineRule="auto"/>
        <w:ind w:firstLine="600"/>
        <w:jc w:val="both"/>
      </w:pPr>
      <w:r w:rsidRPr="00306E59">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E3D4E" w:rsidRPr="00306E59" w:rsidRDefault="00A94585">
      <w:pPr>
        <w:spacing w:after="0" w:line="264" w:lineRule="auto"/>
        <w:ind w:firstLine="600"/>
        <w:jc w:val="both"/>
      </w:pPr>
      <w:r w:rsidRPr="00306E59">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E3D4E" w:rsidRPr="00306E59" w:rsidRDefault="00A94585">
      <w:pPr>
        <w:spacing w:after="0" w:line="264" w:lineRule="auto"/>
        <w:ind w:firstLine="600"/>
        <w:jc w:val="both"/>
      </w:pPr>
      <w:r w:rsidRPr="00306E59">
        <w:rPr>
          <w:rFonts w:ascii="Times New Roman" w:hAnsi="Times New Roman"/>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5E3D4E" w:rsidRPr="00306E59" w:rsidRDefault="00A94585">
      <w:pPr>
        <w:spacing w:after="0" w:line="264" w:lineRule="auto"/>
        <w:ind w:firstLine="600"/>
        <w:jc w:val="both"/>
      </w:pPr>
      <w:r w:rsidRPr="00306E59">
        <w:rPr>
          <w:rFonts w:ascii="Times New Roman" w:hAnsi="Times New Roman"/>
          <w:color w:val="000000"/>
          <w:spacing w:val="-2"/>
          <w:sz w:val="28"/>
        </w:rPr>
        <w:t>Составы аптечек для оказания первой помощи в различных условиях.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Правила и способы переноски (транспортировки) пострадавших.</w:t>
      </w:r>
    </w:p>
    <w:p w:rsidR="005E3D4E" w:rsidRPr="00306E59" w:rsidRDefault="00A94585">
      <w:pPr>
        <w:spacing w:after="0" w:line="264" w:lineRule="auto"/>
        <w:ind w:firstLine="600"/>
        <w:jc w:val="both"/>
      </w:pPr>
      <w:r w:rsidRPr="00306E59">
        <w:rPr>
          <w:rFonts w:ascii="Times New Roman" w:hAnsi="Times New Roman"/>
          <w:b/>
          <w:color w:val="000000"/>
          <w:spacing w:val="-2"/>
          <w:sz w:val="28"/>
        </w:rPr>
        <w:t>Модуль № 9. «Элементы начальной военной подготовки».</w:t>
      </w:r>
    </w:p>
    <w:p w:rsidR="005E3D4E" w:rsidRPr="00306E59" w:rsidRDefault="00A94585">
      <w:pPr>
        <w:spacing w:after="0" w:line="264" w:lineRule="auto"/>
        <w:ind w:firstLine="600"/>
        <w:jc w:val="both"/>
      </w:pPr>
      <w:r w:rsidRPr="00306E59">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5E3D4E" w:rsidRPr="00306E59" w:rsidRDefault="00A94585">
      <w:pPr>
        <w:spacing w:after="0" w:line="264" w:lineRule="auto"/>
        <w:ind w:firstLine="600"/>
        <w:jc w:val="both"/>
      </w:pPr>
      <w:r w:rsidRPr="00306E59">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Способы передвижения в бою при действиях в пешем порядке. </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5E3D4E" w:rsidRPr="00306E59" w:rsidRDefault="00A94585">
      <w:pPr>
        <w:spacing w:after="0" w:line="264" w:lineRule="auto"/>
        <w:ind w:firstLine="600"/>
        <w:jc w:val="both"/>
      </w:pPr>
      <w:r w:rsidRPr="00306E59">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5E3D4E" w:rsidRPr="00306E59" w:rsidRDefault="005E3D4E">
      <w:pPr>
        <w:sectPr w:rsidR="005E3D4E" w:rsidRPr="00306E59">
          <w:pgSz w:w="11906" w:h="16383"/>
          <w:pgMar w:top="1134" w:right="850" w:bottom="1134" w:left="1701" w:header="720" w:footer="720" w:gutter="0"/>
          <w:cols w:space="720"/>
        </w:sectPr>
      </w:pPr>
    </w:p>
    <w:p w:rsidR="005E3D4E" w:rsidRPr="00306E59" w:rsidRDefault="00A94585">
      <w:pPr>
        <w:spacing w:after="0" w:line="264" w:lineRule="auto"/>
        <w:ind w:left="120"/>
        <w:jc w:val="both"/>
      </w:pPr>
      <w:bookmarkStart w:id="3" w:name="block-28753115"/>
      <w:bookmarkEnd w:id="2"/>
      <w:r w:rsidRPr="00306E59">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5E3D4E" w:rsidRPr="00306E59" w:rsidRDefault="005E3D4E">
      <w:pPr>
        <w:spacing w:after="0" w:line="264" w:lineRule="auto"/>
        <w:ind w:left="120"/>
        <w:jc w:val="both"/>
      </w:pPr>
    </w:p>
    <w:p w:rsidR="005E3D4E" w:rsidRPr="00306E59" w:rsidRDefault="00A94585">
      <w:pPr>
        <w:spacing w:after="0" w:line="264" w:lineRule="auto"/>
        <w:ind w:firstLine="600"/>
        <w:jc w:val="both"/>
      </w:pPr>
      <w:r w:rsidRPr="00306E59">
        <w:rPr>
          <w:rFonts w:ascii="Times New Roman" w:hAnsi="Times New Roman"/>
          <w:b/>
          <w:color w:val="000000"/>
          <w:sz w:val="28"/>
        </w:rPr>
        <w:t>ЛИЧНОСТНЫЕ РЕЗУЛЬТАТЫ</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5E3D4E" w:rsidRPr="00306E59" w:rsidRDefault="00A94585">
      <w:pPr>
        <w:spacing w:after="0" w:line="264" w:lineRule="auto"/>
        <w:ind w:firstLine="600"/>
        <w:jc w:val="both"/>
      </w:pPr>
      <w:r w:rsidRPr="00306E59">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E3D4E" w:rsidRPr="00306E59" w:rsidRDefault="00A94585">
      <w:pPr>
        <w:spacing w:after="0" w:line="264" w:lineRule="auto"/>
        <w:ind w:firstLine="600"/>
        <w:jc w:val="both"/>
      </w:pPr>
      <w:r w:rsidRPr="00306E59">
        <w:rPr>
          <w:rFonts w:ascii="Times New Roman" w:hAnsi="Times New Roman"/>
          <w:color w:val="000000"/>
          <w:spacing w:val="-2"/>
          <w:sz w:val="28"/>
        </w:rPr>
        <w:t>Личностные результаты изучения ОБЖ включают:</w:t>
      </w:r>
    </w:p>
    <w:p w:rsidR="005E3D4E" w:rsidRPr="00306E59" w:rsidRDefault="00A94585">
      <w:pPr>
        <w:spacing w:after="0" w:line="264" w:lineRule="auto"/>
        <w:ind w:firstLine="600"/>
        <w:jc w:val="both"/>
      </w:pPr>
      <w:r w:rsidRPr="00306E59">
        <w:rPr>
          <w:rFonts w:ascii="Times New Roman" w:hAnsi="Times New Roman"/>
          <w:b/>
          <w:color w:val="000000"/>
          <w:spacing w:val="-2"/>
          <w:sz w:val="28"/>
        </w:rPr>
        <w:t>1) гражданское воспитание: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E3D4E" w:rsidRPr="00306E59" w:rsidRDefault="00A94585">
      <w:pPr>
        <w:spacing w:after="0" w:line="264" w:lineRule="auto"/>
        <w:ind w:firstLine="600"/>
        <w:jc w:val="both"/>
      </w:pPr>
      <w:r w:rsidRPr="00306E59">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E3D4E" w:rsidRPr="00306E59" w:rsidRDefault="00A94585">
      <w:pPr>
        <w:spacing w:after="0" w:line="264" w:lineRule="auto"/>
        <w:ind w:firstLine="600"/>
        <w:jc w:val="both"/>
      </w:pPr>
      <w:r w:rsidRPr="00306E59">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E3D4E" w:rsidRPr="00306E59" w:rsidRDefault="00A94585">
      <w:pPr>
        <w:spacing w:after="0" w:line="264" w:lineRule="auto"/>
        <w:ind w:firstLine="600"/>
        <w:jc w:val="both"/>
      </w:pPr>
      <w:r w:rsidRPr="00306E59">
        <w:rPr>
          <w:rFonts w:ascii="Times New Roman" w:hAnsi="Times New Roman"/>
          <w:b/>
          <w:color w:val="000000"/>
          <w:spacing w:val="-2"/>
          <w:sz w:val="28"/>
        </w:rPr>
        <w:lastRenderedPageBreak/>
        <w:t>2) патриотическое воспитание: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E3D4E" w:rsidRPr="00306E59" w:rsidRDefault="00A94585">
      <w:pPr>
        <w:spacing w:after="0" w:line="264" w:lineRule="auto"/>
        <w:ind w:firstLine="600"/>
        <w:jc w:val="both"/>
      </w:pPr>
      <w:r w:rsidRPr="00306E59">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E3D4E" w:rsidRPr="00306E59" w:rsidRDefault="00A94585">
      <w:pPr>
        <w:spacing w:after="0" w:line="264" w:lineRule="auto"/>
        <w:ind w:firstLine="600"/>
        <w:jc w:val="both"/>
      </w:pPr>
      <w:r w:rsidRPr="00306E59">
        <w:rPr>
          <w:rFonts w:ascii="Times New Roman" w:hAnsi="Times New Roman"/>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5E3D4E" w:rsidRPr="00306E59" w:rsidRDefault="00A94585">
      <w:pPr>
        <w:spacing w:after="0" w:line="264" w:lineRule="auto"/>
        <w:ind w:firstLine="600"/>
        <w:jc w:val="both"/>
      </w:pPr>
      <w:r w:rsidRPr="00306E59">
        <w:rPr>
          <w:rFonts w:ascii="Times New Roman" w:hAnsi="Times New Roman"/>
          <w:b/>
          <w:color w:val="000000"/>
          <w:spacing w:val="-2"/>
          <w:sz w:val="28"/>
        </w:rPr>
        <w:t>3) духовно-нравственное воспитание: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осознание духовных ценностей российского народа и российского воинства;</w:t>
      </w:r>
    </w:p>
    <w:p w:rsidR="005E3D4E" w:rsidRPr="00306E59" w:rsidRDefault="00A94585">
      <w:pPr>
        <w:spacing w:after="0" w:line="264" w:lineRule="auto"/>
        <w:ind w:firstLine="600"/>
        <w:jc w:val="both"/>
      </w:pPr>
      <w:r w:rsidRPr="00306E59">
        <w:rPr>
          <w:rFonts w:ascii="Times New Roman" w:hAnsi="Times New Roman"/>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E3D4E" w:rsidRPr="00306E59" w:rsidRDefault="00A94585">
      <w:pPr>
        <w:spacing w:after="0" w:line="264" w:lineRule="auto"/>
        <w:ind w:firstLine="600"/>
        <w:jc w:val="both"/>
      </w:pPr>
      <w:r w:rsidRPr="00306E59">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5E3D4E" w:rsidRPr="00306E59" w:rsidRDefault="00A94585">
      <w:pPr>
        <w:spacing w:after="0" w:line="264" w:lineRule="auto"/>
        <w:ind w:firstLine="600"/>
        <w:jc w:val="both"/>
      </w:pPr>
      <w:r w:rsidRPr="00306E59">
        <w:rPr>
          <w:rFonts w:ascii="Times New Roman" w:hAnsi="Times New Roman"/>
          <w:b/>
          <w:color w:val="000000"/>
          <w:spacing w:val="-2"/>
          <w:sz w:val="28"/>
        </w:rPr>
        <w:t>4) эстетическое воспитание: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5E3D4E" w:rsidRPr="00306E59" w:rsidRDefault="00A94585">
      <w:pPr>
        <w:spacing w:after="0" w:line="264" w:lineRule="auto"/>
        <w:ind w:firstLine="600"/>
        <w:jc w:val="both"/>
      </w:pPr>
      <w:r w:rsidRPr="00306E59">
        <w:rPr>
          <w:rFonts w:ascii="Times New Roman" w:hAnsi="Times New Roman"/>
          <w:b/>
          <w:color w:val="000000"/>
          <w:spacing w:val="-2"/>
          <w:sz w:val="28"/>
        </w:rPr>
        <w:t>5) ценности научного познания: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E3D4E" w:rsidRPr="00306E59" w:rsidRDefault="00A94585">
      <w:pPr>
        <w:spacing w:after="0" w:line="264" w:lineRule="auto"/>
        <w:ind w:firstLine="600"/>
        <w:jc w:val="both"/>
      </w:pPr>
      <w:r w:rsidRPr="00306E59">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E3D4E" w:rsidRPr="00306E59" w:rsidRDefault="00A94585">
      <w:pPr>
        <w:spacing w:after="0" w:line="264" w:lineRule="auto"/>
        <w:ind w:firstLine="600"/>
        <w:jc w:val="both"/>
      </w:pPr>
      <w:r w:rsidRPr="00306E59">
        <w:rPr>
          <w:rFonts w:ascii="Times New Roman" w:hAnsi="Times New Roman"/>
          <w:b/>
          <w:color w:val="000000"/>
          <w:spacing w:val="-2"/>
          <w:sz w:val="28"/>
        </w:rPr>
        <w:t>6) физическое воспитание: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осознание ценности жизни, сформированность ответственного отношения к своему здоровью и здоровью окружающих;</w:t>
      </w:r>
    </w:p>
    <w:p w:rsidR="005E3D4E" w:rsidRPr="00306E59" w:rsidRDefault="00A94585">
      <w:pPr>
        <w:spacing w:after="0" w:line="264" w:lineRule="auto"/>
        <w:ind w:firstLine="600"/>
        <w:jc w:val="both"/>
      </w:pPr>
      <w:r w:rsidRPr="00306E59">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потребность в регулярном ведении здорового образа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5E3D4E" w:rsidRPr="00306E59" w:rsidRDefault="00A94585">
      <w:pPr>
        <w:spacing w:after="0" w:line="264" w:lineRule="auto"/>
        <w:ind w:firstLine="600"/>
        <w:jc w:val="both"/>
      </w:pPr>
      <w:r w:rsidRPr="00306E59">
        <w:rPr>
          <w:rFonts w:ascii="Times New Roman" w:hAnsi="Times New Roman"/>
          <w:b/>
          <w:color w:val="000000"/>
          <w:spacing w:val="-2"/>
          <w:sz w:val="28"/>
        </w:rPr>
        <w:t>7) трудовое воспитание: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5E3D4E" w:rsidRPr="00306E59" w:rsidRDefault="00A94585">
      <w:pPr>
        <w:spacing w:after="0" w:line="264" w:lineRule="auto"/>
        <w:ind w:firstLine="600"/>
        <w:jc w:val="both"/>
      </w:pPr>
      <w:r w:rsidRPr="00306E59">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5E3D4E" w:rsidRPr="00306E59" w:rsidRDefault="00A94585">
      <w:pPr>
        <w:spacing w:after="0" w:line="264" w:lineRule="auto"/>
        <w:ind w:firstLine="600"/>
        <w:jc w:val="both"/>
      </w:pPr>
      <w:r w:rsidRPr="00306E59">
        <w:rPr>
          <w:rFonts w:ascii="Times New Roman" w:hAnsi="Times New Roman"/>
          <w:b/>
          <w:color w:val="000000"/>
          <w:spacing w:val="-2"/>
          <w:sz w:val="28"/>
        </w:rPr>
        <w:t>8) экологическое воспитание: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E3D4E" w:rsidRPr="00306E59" w:rsidRDefault="00A94585">
      <w:pPr>
        <w:spacing w:after="0" w:line="264" w:lineRule="auto"/>
        <w:ind w:firstLine="600"/>
        <w:jc w:val="both"/>
      </w:pPr>
      <w:r w:rsidRPr="00306E59">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E3D4E" w:rsidRPr="00306E59" w:rsidRDefault="00A94585">
      <w:pPr>
        <w:spacing w:after="0" w:line="264" w:lineRule="auto"/>
        <w:ind w:firstLine="600"/>
        <w:jc w:val="both"/>
      </w:pPr>
      <w:r w:rsidRPr="00306E59">
        <w:rPr>
          <w:rFonts w:ascii="Times New Roman" w:hAnsi="Times New Roman"/>
          <w:color w:val="000000"/>
          <w:spacing w:val="-2"/>
          <w:sz w:val="28"/>
        </w:rPr>
        <w:t>расширение представлений о деятельности экологической направленности.</w:t>
      </w:r>
    </w:p>
    <w:p w:rsidR="005E3D4E" w:rsidRPr="00306E59" w:rsidRDefault="00A94585">
      <w:pPr>
        <w:spacing w:after="0" w:line="264" w:lineRule="auto"/>
        <w:ind w:firstLine="600"/>
        <w:jc w:val="both"/>
      </w:pPr>
      <w:r w:rsidRPr="00306E59">
        <w:rPr>
          <w:rFonts w:ascii="Times New Roman" w:hAnsi="Times New Roman"/>
          <w:b/>
          <w:color w:val="000000"/>
          <w:sz w:val="28"/>
        </w:rPr>
        <w:t>МЕТАПРЕДМЕТНЫЕ РЕЗУЛЬТАТЫ</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306E59">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 обучающегося будут сформированы следующие </w:t>
      </w:r>
      <w:r w:rsidRPr="00306E59">
        <w:rPr>
          <w:rFonts w:ascii="Times New Roman" w:hAnsi="Times New Roman"/>
          <w:b/>
          <w:color w:val="000000"/>
          <w:spacing w:val="-2"/>
          <w:sz w:val="28"/>
        </w:rPr>
        <w:t>базовые логические действия</w:t>
      </w:r>
      <w:r w:rsidRPr="00306E59">
        <w:rPr>
          <w:rFonts w:ascii="Times New Roman" w:hAnsi="Times New Roman"/>
          <w:color w:val="000000"/>
          <w:spacing w:val="-2"/>
          <w:sz w:val="28"/>
        </w:rPr>
        <w:t xml:space="preserve"> как часть познавательных универсальных учебных действий: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E3D4E" w:rsidRPr="00306E59" w:rsidRDefault="00A94585">
      <w:pPr>
        <w:spacing w:after="0" w:line="264" w:lineRule="auto"/>
        <w:ind w:firstLine="600"/>
        <w:jc w:val="both"/>
      </w:pPr>
      <w:r w:rsidRPr="00306E59">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5E3D4E" w:rsidRPr="00306E59" w:rsidRDefault="00A94585">
      <w:pPr>
        <w:spacing w:after="0" w:line="264" w:lineRule="auto"/>
        <w:ind w:firstLine="600"/>
        <w:jc w:val="both"/>
      </w:pPr>
      <w:r w:rsidRPr="00306E59">
        <w:rPr>
          <w:rFonts w:ascii="Times New Roman" w:hAnsi="Times New Roman"/>
          <w:color w:val="000000"/>
          <w:spacing w:val="-2"/>
          <w:sz w:val="28"/>
        </w:rPr>
        <w:t>развивать творческое мышление при решении ситуационных задач.</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 обучающегося будут сформированы следующие </w:t>
      </w:r>
      <w:r w:rsidRPr="00306E59">
        <w:rPr>
          <w:rFonts w:ascii="Times New Roman" w:hAnsi="Times New Roman"/>
          <w:b/>
          <w:color w:val="000000"/>
          <w:spacing w:val="-2"/>
          <w:sz w:val="28"/>
        </w:rPr>
        <w:t>базовые исследовательские действия</w:t>
      </w:r>
      <w:r w:rsidRPr="00306E59">
        <w:rPr>
          <w:rFonts w:ascii="Times New Roman" w:hAnsi="Times New Roman"/>
          <w:color w:val="000000"/>
          <w:spacing w:val="-2"/>
          <w:sz w:val="28"/>
        </w:rPr>
        <w:t xml:space="preserve"> как часть познавательных универсальных учебных действий: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E3D4E" w:rsidRPr="00306E59" w:rsidRDefault="00A94585">
      <w:pPr>
        <w:spacing w:after="0" w:line="264" w:lineRule="auto"/>
        <w:ind w:firstLine="600"/>
        <w:jc w:val="both"/>
      </w:pPr>
      <w:r w:rsidRPr="00306E59">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E3D4E" w:rsidRPr="00306E59" w:rsidRDefault="00A94585">
      <w:pPr>
        <w:spacing w:after="0" w:line="264" w:lineRule="auto"/>
        <w:ind w:firstLine="600"/>
        <w:jc w:val="both"/>
      </w:pPr>
      <w:r w:rsidRPr="00306E59">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 обучающегося будут сформированы следующие </w:t>
      </w:r>
      <w:r w:rsidRPr="00306E59">
        <w:rPr>
          <w:rFonts w:ascii="Times New Roman" w:hAnsi="Times New Roman"/>
          <w:b/>
          <w:color w:val="000000"/>
          <w:spacing w:val="-2"/>
          <w:sz w:val="28"/>
        </w:rPr>
        <w:t>умения работать с информацией</w:t>
      </w:r>
      <w:r w:rsidRPr="00306E59">
        <w:rPr>
          <w:rFonts w:ascii="Times New Roman" w:hAnsi="Times New Roman"/>
          <w:color w:val="000000"/>
          <w:spacing w:val="-2"/>
          <w:sz w:val="28"/>
        </w:rPr>
        <w:t xml:space="preserve"> как часть познавательных универсальных учебных действий: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5E3D4E" w:rsidRPr="00306E59" w:rsidRDefault="00A94585">
      <w:pPr>
        <w:spacing w:after="0" w:line="264" w:lineRule="auto"/>
        <w:ind w:firstLine="600"/>
        <w:jc w:val="both"/>
      </w:pPr>
      <w:r w:rsidRPr="00306E59">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5E3D4E" w:rsidRPr="00306E59" w:rsidRDefault="00A94585">
      <w:pPr>
        <w:spacing w:after="0" w:line="264" w:lineRule="auto"/>
        <w:ind w:firstLine="600"/>
        <w:jc w:val="both"/>
      </w:pPr>
      <w:r w:rsidRPr="00306E59">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 обучающегося будут сформированы следующие </w:t>
      </w:r>
      <w:r w:rsidRPr="00306E59">
        <w:rPr>
          <w:rFonts w:ascii="Times New Roman" w:hAnsi="Times New Roman"/>
          <w:b/>
          <w:color w:val="000000"/>
          <w:spacing w:val="-2"/>
          <w:sz w:val="28"/>
        </w:rPr>
        <w:t>умения общения</w:t>
      </w:r>
      <w:r w:rsidRPr="00306E59">
        <w:rPr>
          <w:rFonts w:ascii="Times New Roman" w:hAnsi="Times New Roman"/>
          <w:color w:val="000000"/>
          <w:spacing w:val="-2"/>
          <w:sz w:val="28"/>
        </w:rPr>
        <w:t xml:space="preserve"> как часть коммуникативных универсальных учебных действий: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5E3D4E" w:rsidRPr="00306E59" w:rsidRDefault="00A94585">
      <w:pPr>
        <w:spacing w:after="0" w:line="264" w:lineRule="auto"/>
        <w:ind w:firstLine="600"/>
        <w:jc w:val="both"/>
      </w:pPr>
      <w:r w:rsidRPr="00306E59">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 обучающегося будут сформированы следующие </w:t>
      </w:r>
      <w:r w:rsidRPr="00306E59">
        <w:rPr>
          <w:rFonts w:ascii="Times New Roman" w:hAnsi="Times New Roman"/>
          <w:b/>
          <w:color w:val="000000"/>
          <w:spacing w:val="-2"/>
          <w:sz w:val="28"/>
        </w:rPr>
        <w:t>умения самоорганизации</w:t>
      </w:r>
      <w:r w:rsidRPr="00306E59">
        <w:rPr>
          <w:rFonts w:ascii="Times New Roman" w:hAnsi="Times New Roman"/>
          <w:color w:val="000000"/>
          <w:spacing w:val="-2"/>
          <w:sz w:val="28"/>
        </w:rPr>
        <w:t xml:space="preserve"> как части регулятивных универсальных учебных действий: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5E3D4E" w:rsidRPr="00306E59" w:rsidRDefault="00A94585">
      <w:pPr>
        <w:spacing w:after="0" w:line="264" w:lineRule="auto"/>
        <w:ind w:firstLine="600"/>
        <w:jc w:val="both"/>
      </w:pPr>
      <w:r w:rsidRPr="00306E59">
        <w:rPr>
          <w:rFonts w:ascii="Times New Roman" w:hAnsi="Times New Roman"/>
          <w:color w:val="000000"/>
          <w:spacing w:val="-2"/>
          <w:sz w:val="28"/>
        </w:rPr>
        <w:t>оценивать приобретённый опыт;</w:t>
      </w:r>
    </w:p>
    <w:p w:rsidR="005E3D4E" w:rsidRPr="00306E59" w:rsidRDefault="00A94585">
      <w:pPr>
        <w:spacing w:after="0" w:line="264" w:lineRule="auto"/>
        <w:ind w:firstLine="600"/>
        <w:jc w:val="both"/>
      </w:pPr>
      <w:r w:rsidRPr="00306E59">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 обучающегося будут сформированы следующие </w:t>
      </w:r>
      <w:r w:rsidRPr="00306E59">
        <w:rPr>
          <w:rFonts w:ascii="Times New Roman" w:hAnsi="Times New Roman"/>
          <w:b/>
          <w:color w:val="000000"/>
          <w:spacing w:val="-2"/>
          <w:sz w:val="28"/>
        </w:rPr>
        <w:t>умения самоконтроля</w:t>
      </w:r>
      <w:r w:rsidRPr="00306E59">
        <w:rPr>
          <w:rFonts w:ascii="Times New Roman" w:hAnsi="Times New Roman"/>
          <w:color w:val="000000"/>
          <w:spacing w:val="-2"/>
          <w:sz w:val="28"/>
        </w:rPr>
        <w:t>, принятия себя и других как части регулятивных универсальных учебных действий:</w:t>
      </w:r>
    </w:p>
    <w:p w:rsidR="005E3D4E" w:rsidRPr="00306E59" w:rsidRDefault="00A94585">
      <w:pPr>
        <w:spacing w:after="0" w:line="264" w:lineRule="auto"/>
        <w:ind w:firstLine="600"/>
        <w:jc w:val="both"/>
      </w:pPr>
      <w:r w:rsidRPr="00306E59">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E3D4E" w:rsidRPr="00306E59" w:rsidRDefault="00A94585">
      <w:pPr>
        <w:spacing w:after="0" w:line="264" w:lineRule="auto"/>
        <w:ind w:firstLine="600"/>
        <w:jc w:val="both"/>
      </w:pPr>
      <w:r w:rsidRPr="00306E59">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У обучающегося будут сформированы следующие </w:t>
      </w:r>
      <w:r w:rsidRPr="00306E59">
        <w:rPr>
          <w:rFonts w:ascii="Times New Roman" w:hAnsi="Times New Roman"/>
          <w:b/>
          <w:color w:val="000000"/>
          <w:spacing w:val="-2"/>
          <w:sz w:val="28"/>
        </w:rPr>
        <w:t>умения совместной деятельности</w:t>
      </w:r>
      <w:r w:rsidRPr="00306E59">
        <w:rPr>
          <w:rFonts w:ascii="Times New Roman" w:hAnsi="Times New Roman"/>
          <w:color w:val="000000"/>
          <w:spacing w:val="-2"/>
          <w:sz w:val="28"/>
        </w:rPr>
        <w:t>:</w:t>
      </w:r>
    </w:p>
    <w:p w:rsidR="005E3D4E" w:rsidRPr="00306E59" w:rsidRDefault="00A94585">
      <w:pPr>
        <w:spacing w:after="0" w:line="264" w:lineRule="auto"/>
        <w:ind w:firstLine="600"/>
        <w:jc w:val="both"/>
      </w:pPr>
      <w:r w:rsidRPr="00306E59">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E3D4E" w:rsidRPr="00306E59" w:rsidRDefault="00A94585">
      <w:pPr>
        <w:spacing w:after="0" w:line="264" w:lineRule="auto"/>
        <w:ind w:firstLine="600"/>
        <w:jc w:val="both"/>
      </w:pPr>
      <w:r w:rsidRPr="00306E59">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5E3D4E" w:rsidRPr="00306E59" w:rsidRDefault="00A94585">
      <w:pPr>
        <w:spacing w:after="0" w:line="264" w:lineRule="auto"/>
        <w:ind w:firstLine="600"/>
        <w:jc w:val="both"/>
      </w:pPr>
      <w:r w:rsidRPr="00306E59">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E3D4E" w:rsidRPr="00306E59" w:rsidRDefault="00A94585">
      <w:pPr>
        <w:spacing w:after="0" w:line="264" w:lineRule="auto"/>
        <w:ind w:firstLine="600"/>
        <w:jc w:val="both"/>
      </w:pPr>
      <w:r w:rsidRPr="00306E59">
        <w:rPr>
          <w:rFonts w:ascii="Times New Roman" w:hAnsi="Times New Roman"/>
          <w:b/>
          <w:color w:val="000000"/>
          <w:sz w:val="28"/>
        </w:rPr>
        <w:t>ПРЕДМЕТНЫЕ РЕЗУЛЬТАТЫ</w:t>
      </w:r>
    </w:p>
    <w:p w:rsidR="005E3D4E" w:rsidRPr="00306E59" w:rsidRDefault="00A94585">
      <w:pPr>
        <w:spacing w:after="0" w:line="264" w:lineRule="auto"/>
        <w:ind w:firstLine="600"/>
        <w:jc w:val="both"/>
      </w:pPr>
      <w:r w:rsidRPr="00306E59">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306E59">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E3D4E" w:rsidRPr="00306E59" w:rsidRDefault="00A94585">
      <w:pPr>
        <w:spacing w:after="0" w:line="264" w:lineRule="auto"/>
        <w:ind w:firstLine="600"/>
        <w:jc w:val="both"/>
      </w:pPr>
      <w:r w:rsidRPr="00306E59">
        <w:rPr>
          <w:rFonts w:ascii="Times New Roman" w:hAnsi="Times New Roman"/>
          <w:color w:val="000000"/>
          <w:spacing w:val="-2"/>
          <w:sz w:val="28"/>
        </w:rPr>
        <w:t>Предметные результаты, формируемые в ходе изучения ОБЖ, должны обеспечивать:</w:t>
      </w:r>
    </w:p>
    <w:p w:rsidR="005E3D4E" w:rsidRPr="00306E59" w:rsidRDefault="00A94585">
      <w:pPr>
        <w:spacing w:after="0" w:line="264" w:lineRule="auto"/>
        <w:ind w:firstLine="600"/>
        <w:jc w:val="both"/>
      </w:pPr>
      <w:r w:rsidRPr="00306E59">
        <w:rPr>
          <w:rFonts w:ascii="Times New Roman" w:hAnsi="Times New Roman"/>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E3D4E" w:rsidRPr="00306E59" w:rsidRDefault="00A94585">
      <w:pPr>
        <w:spacing w:after="0" w:line="264" w:lineRule="auto"/>
        <w:ind w:firstLine="600"/>
        <w:jc w:val="both"/>
      </w:pPr>
      <w:r w:rsidRPr="00306E59">
        <w:rPr>
          <w:rFonts w:ascii="Times New Roman" w:hAnsi="Times New Roman"/>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E3D4E" w:rsidRPr="00306E59" w:rsidRDefault="00A94585">
      <w:pPr>
        <w:spacing w:after="0" w:line="264" w:lineRule="auto"/>
        <w:ind w:firstLine="600"/>
        <w:jc w:val="both"/>
      </w:pPr>
      <w:r w:rsidRPr="00306E59">
        <w:rPr>
          <w:rFonts w:ascii="Times New Roman" w:hAnsi="Times New Roman"/>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E3D4E" w:rsidRPr="00306E59" w:rsidRDefault="00A94585">
      <w:pPr>
        <w:spacing w:after="0" w:line="264" w:lineRule="auto"/>
        <w:ind w:firstLine="600"/>
        <w:jc w:val="both"/>
      </w:pPr>
      <w:r w:rsidRPr="00306E59">
        <w:rPr>
          <w:rFonts w:ascii="Times New Roman" w:hAnsi="Times New Roman"/>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E3D4E" w:rsidRPr="00306E59" w:rsidRDefault="00A94585">
      <w:pPr>
        <w:spacing w:after="0" w:line="264" w:lineRule="auto"/>
        <w:ind w:firstLine="600"/>
        <w:jc w:val="both"/>
      </w:pPr>
      <w:r w:rsidRPr="00306E59">
        <w:rPr>
          <w:rFonts w:ascii="Times New Roman" w:hAnsi="Times New Roman"/>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E3D4E" w:rsidRPr="00306E59" w:rsidRDefault="00A94585">
      <w:pPr>
        <w:spacing w:after="0" w:line="264" w:lineRule="auto"/>
        <w:ind w:firstLine="600"/>
        <w:jc w:val="both"/>
      </w:pPr>
      <w:r w:rsidRPr="00306E59">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E3D4E" w:rsidRPr="00306E59" w:rsidRDefault="00A94585">
      <w:pPr>
        <w:spacing w:after="0" w:line="264" w:lineRule="auto"/>
        <w:ind w:firstLine="600"/>
        <w:jc w:val="both"/>
      </w:pPr>
      <w:r w:rsidRPr="00306E59">
        <w:rPr>
          <w:rFonts w:ascii="Times New Roman" w:hAnsi="Times New Roman"/>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E3D4E" w:rsidRPr="00306E59" w:rsidRDefault="00A94585">
      <w:pPr>
        <w:spacing w:after="0" w:line="264" w:lineRule="auto"/>
        <w:ind w:firstLine="600"/>
        <w:jc w:val="both"/>
      </w:pPr>
      <w:r w:rsidRPr="00306E59">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E3D4E" w:rsidRPr="00306E59" w:rsidRDefault="00A94585">
      <w:pPr>
        <w:spacing w:after="0" w:line="264" w:lineRule="auto"/>
        <w:ind w:firstLine="600"/>
        <w:jc w:val="both"/>
      </w:pPr>
      <w:r w:rsidRPr="00306E59">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E3D4E" w:rsidRPr="00306E59" w:rsidRDefault="00A94585">
      <w:pPr>
        <w:spacing w:after="0" w:line="264" w:lineRule="auto"/>
        <w:ind w:firstLine="600"/>
        <w:jc w:val="both"/>
      </w:pPr>
      <w:r w:rsidRPr="00306E59">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rsidR="005E3D4E" w:rsidRPr="00306E59" w:rsidRDefault="005E3D4E">
      <w:pPr>
        <w:sectPr w:rsidR="005E3D4E" w:rsidRPr="00306E59">
          <w:pgSz w:w="11906" w:h="16383"/>
          <w:pgMar w:top="1134" w:right="850" w:bottom="1134" w:left="1701" w:header="720" w:footer="720" w:gutter="0"/>
          <w:cols w:space="720"/>
        </w:sectPr>
      </w:pPr>
    </w:p>
    <w:p w:rsidR="005E3D4E" w:rsidRDefault="00A94585">
      <w:pPr>
        <w:spacing w:after="0"/>
        <w:ind w:left="120"/>
      </w:pPr>
      <w:bookmarkStart w:id="4" w:name="block-28753116"/>
      <w:bookmarkEnd w:id="3"/>
      <w:r w:rsidRPr="00306E5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E3D4E" w:rsidRDefault="00C4409A">
      <w:pPr>
        <w:spacing w:after="0"/>
        <w:ind w:left="120"/>
      </w:pPr>
      <w:r>
        <w:rPr>
          <w:rFonts w:ascii="Times New Roman" w:hAnsi="Times New Roman"/>
          <w:b/>
          <w:color w:val="000000"/>
          <w:sz w:val="28"/>
        </w:rPr>
        <w:t xml:space="preserve"> 11</w:t>
      </w:r>
      <w:r w:rsidR="00A94585">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E3D4E">
        <w:trPr>
          <w:trHeight w:val="144"/>
          <w:tblCellSpacing w:w="20" w:type="nil"/>
        </w:trPr>
        <w:tc>
          <w:tcPr>
            <w:tcW w:w="492"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 п/п </w:t>
            </w:r>
          </w:p>
          <w:p w:rsidR="005E3D4E" w:rsidRDefault="005E3D4E">
            <w:pPr>
              <w:spacing w:after="0"/>
              <w:ind w:left="135"/>
            </w:pPr>
          </w:p>
        </w:tc>
        <w:tc>
          <w:tcPr>
            <w:tcW w:w="3168"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Наименование разделов и тем программы </w:t>
            </w:r>
          </w:p>
          <w:p w:rsidR="005E3D4E" w:rsidRDefault="005E3D4E">
            <w:pPr>
              <w:spacing w:after="0"/>
              <w:ind w:left="135"/>
            </w:pPr>
          </w:p>
        </w:tc>
        <w:tc>
          <w:tcPr>
            <w:tcW w:w="0" w:type="auto"/>
            <w:gridSpan w:val="3"/>
            <w:tcMar>
              <w:top w:w="50" w:type="dxa"/>
              <w:left w:w="100" w:type="dxa"/>
            </w:tcMar>
            <w:vAlign w:val="center"/>
          </w:tcPr>
          <w:p w:rsidR="005E3D4E" w:rsidRDefault="00A9458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Электронные (цифровые) образовательные ресурсы </w:t>
            </w:r>
          </w:p>
          <w:p w:rsidR="005E3D4E" w:rsidRDefault="005E3D4E">
            <w:pPr>
              <w:spacing w:after="0"/>
              <w:ind w:left="135"/>
            </w:pPr>
          </w:p>
        </w:tc>
      </w:tr>
      <w:tr w:rsidR="005E3D4E">
        <w:trPr>
          <w:trHeight w:val="144"/>
          <w:tblCellSpacing w:w="20" w:type="nil"/>
        </w:trPr>
        <w:tc>
          <w:tcPr>
            <w:tcW w:w="0" w:type="auto"/>
            <w:vMerge/>
            <w:tcBorders>
              <w:top w:val="nil"/>
            </w:tcBorders>
            <w:tcMar>
              <w:top w:w="50" w:type="dxa"/>
              <w:left w:w="100" w:type="dxa"/>
            </w:tcMar>
          </w:tcPr>
          <w:p w:rsidR="005E3D4E" w:rsidRDefault="005E3D4E"/>
        </w:tc>
        <w:tc>
          <w:tcPr>
            <w:tcW w:w="0" w:type="auto"/>
            <w:vMerge/>
            <w:tcBorders>
              <w:top w:val="nil"/>
            </w:tcBorders>
            <w:tcMar>
              <w:top w:w="50" w:type="dxa"/>
              <w:left w:w="100" w:type="dxa"/>
            </w:tcMar>
          </w:tcPr>
          <w:p w:rsidR="005E3D4E" w:rsidRDefault="005E3D4E"/>
        </w:tc>
        <w:tc>
          <w:tcPr>
            <w:tcW w:w="960"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Всего </w:t>
            </w:r>
          </w:p>
          <w:p w:rsidR="005E3D4E" w:rsidRDefault="005E3D4E">
            <w:pPr>
              <w:spacing w:after="0"/>
              <w:ind w:left="135"/>
            </w:pPr>
          </w:p>
        </w:tc>
        <w:tc>
          <w:tcPr>
            <w:tcW w:w="1680"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Контрольные работы </w:t>
            </w:r>
          </w:p>
          <w:p w:rsidR="005E3D4E" w:rsidRDefault="005E3D4E">
            <w:pPr>
              <w:spacing w:after="0"/>
              <w:ind w:left="135"/>
            </w:pPr>
          </w:p>
        </w:tc>
        <w:tc>
          <w:tcPr>
            <w:tcW w:w="1768"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Практические работы </w:t>
            </w:r>
          </w:p>
          <w:p w:rsidR="005E3D4E" w:rsidRDefault="005E3D4E">
            <w:pPr>
              <w:spacing w:after="0"/>
              <w:ind w:left="135"/>
            </w:pPr>
          </w:p>
        </w:tc>
        <w:tc>
          <w:tcPr>
            <w:tcW w:w="0" w:type="auto"/>
            <w:vMerge/>
            <w:tcBorders>
              <w:top w:val="nil"/>
            </w:tcBorders>
            <w:tcMar>
              <w:top w:w="50" w:type="dxa"/>
              <w:left w:w="100" w:type="dxa"/>
            </w:tcMa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1.</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комплексной безопасности"</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1.1</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1.2</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1.3</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2.</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обороны государства"</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2.1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3.</w:t>
            </w:r>
            <w:r w:rsidRPr="00306E59">
              <w:rPr>
                <w:rFonts w:ascii="Times New Roman" w:hAnsi="Times New Roman"/>
                <w:color w:val="000000"/>
                <w:sz w:val="24"/>
              </w:rPr>
              <w:t xml:space="preserve"> </w:t>
            </w:r>
            <w:r w:rsidRPr="00306E59">
              <w:rPr>
                <w:rFonts w:ascii="Times New Roman" w:hAnsi="Times New Roman"/>
                <w:b/>
                <w:color w:val="000000"/>
                <w:sz w:val="24"/>
              </w:rPr>
              <w:t>Модуль "Военно-профессиональная деятельность"</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3.1</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3.2</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4.</w:t>
            </w:r>
            <w:r w:rsidRPr="00306E59">
              <w:rPr>
                <w:rFonts w:ascii="Times New Roman" w:hAnsi="Times New Roman"/>
                <w:color w:val="000000"/>
                <w:sz w:val="24"/>
              </w:rPr>
              <w:t xml:space="preserve"> </w:t>
            </w:r>
            <w:r w:rsidRPr="00306E59">
              <w:rPr>
                <w:rFonts w:ascii="Times New Roman" w:hAnsi="Times New Roman"/>
                <w:b/>
                <w:color w:val="000000"/>
                <w:sz w:val="24"/>
              </w:rPr>
              <w:t>Модуль "Защита населения Российской Федерации от опасных и чрезвычайных ситуаций"</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5.</w:t>
            </w:r>
            <w:r w:rsidRPr="00306E59">
              <w:rPr>
                <w:rFonts w:ascii="Times New Roman" w:hAnsi="Times New Roman"/>
                <w:color w:val="000000"/>
                <w:sz w:val="24"/>
              </w:rPr>
              <w:t xml:space="preserve"> </w:t>
            </w:r>
            <w:r w:rsidRPr="00306E59">
              <w:rPr>
                <w:rFonts w:ascii="Times New Roman" w:hAnsi="Times New Roman"/>
                <w:b/>
                <w:color w:val="000000"/>
                <w:sz w:val="24"/>
              </w:rPr>
              <w:t>Модуль "Безопасность в природной среде и экологическая безопасность"</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5.1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6.</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противодействия экстремизму и терроризму"</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6.1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6.2</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7.</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здорового образа жизни"</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7.1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8.</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медицинских знаний и оказание первой помощи"</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8.1</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9.</w:t>
            </w:r>
            <w:r w:rsidRPr="00306E59">
              <w:rPr>
                <w:rFonts w:ascii="Times New Roman" w:hAnsi="Times New Roman"/>
                <w:color w:val="000000"/>
                <w:sz w:val="24"/>
              </w:rPr>
              <w:t xml:space="preserve"> </w:t>
            </w:r>
            <w:r w:rsidRPr="00306E59">
              <w:rPr>
                <w:rFonts w:ascii="Times New Roman" w:hAnsi="Times New Roman"/>
                <w:b/>
                <w:color w:val="000000"/>
                <w:sz w:val="24"/>
              </w:rPr>
              <w:t>Модуль "Элементы начальной военной подготовки"</w:t>
            </w:r>
          </w:p>
        </w:tc>
      </w:tr>
      <w:tr w:rsidR="005E3D4E">
        <w:trPr>
          <w:trHeight w:val="144"/>
          <w:tblCellSpacing w:w="20" w:type="nil"/>
        </w:trPr>
        <w:tc>
          <w:tcPr>
            <w:tcW w:w="492" w:type="dxa"/>
            <w:tcMar>
              <w:top w:w="50" w:type="dxa"/>
              <w:left w:w="100" w:type="dxa"/>
            </w:tcMar>
            <w:vAlign w:val="center"/>
          </w:tcPr>
          <w:p w:rsidR="005E3D4E" w:rsidRDefault="00A94585">
            <w:pPr>
              <w:spacing w:after="0"/>
            </w:pPr>
            <w:r>
              <w:rPr>
                <w:rFonts w:ascii="Times New Roman" w:hAnsi="Times New Roman"/>
                <w:color w:val="000000"/>
                <w:sz w:val="24"/>
              </w:rPr>
              <w:t>9.1</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3D4E" w:rsidRDefault="005E3D4E">
            <w:pPr>
              <w:spacing w:after="0"/>
              <w:ind w:left="135"/>
              <w:jc w:val="center"/>
            </w:pPr>
          </w:p>
        </w:tc>
        <w:tc>
          <w:tcPr>
            <w:tcW w:w="1768" w:type="dxa"/>
            <w:tcMar>
              <w:top w:w="50" w:type="dxa"/>
              <w:left w:w="100" w:type="dxa"/>
            </w:tcMar>
            <w:vAlign w:val="center"/>
          </w:tcPr>
          <w:p w:rsidR="005E3D4E" w:rsidRDefault="005E3D4E">
            <w:pPr>
              <w:spacing w:after="0"/>
              <w:ind w:left="135"/>
              <w:jc w:val="center"/>
            </w:pPr>
          </w:p>
        </w:tc>
        <w:tc>
          <w:tcPr>
            <w:tcW w:w="2599"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3D4E" w:rsidRDefault="005E3D4E"/>
        </w:tc>
      </w:tr>
      <w:tr w:rsidR="005E3D4E">
        <w:trPr>
          <w:trHeight w:val="144"/>
          <w:tblCellSpacing w:w="20" w:type="nil"/>
        </w:trPr>
        <w:tc>
          <w:tcPr>
            <w:tcW w:w="0" w:type="auto"/>
            <w:gridSpan w:val="2"/>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3D4E" w:rsidRDefault="005E3D4E"/>
        </w:tc>
      </w:tr>
    </w:tbl>
    <w:p w:rsidR="005E3D4E" w:rsidRDefault="005E3D4E">
      <w:pPr>
        <w:sectPr w:rsidR="005E3D4E">
          <w:pgSz w:w="16383" w:h="11906" w:orient="landscape"/>
          <w:pgMar w:top="1134" w:right="850" w:bottom="1134" w:left="1701" w:header="720" w:footer="720" w:gutter="0"/>
          <w:cols w:space="720"/>
        </w:sectPr>
      </w:pPr>
    </w:p>
    <w:p w:rsidR="005E3D4E" w:rsidRDefault="00C4409A">
      <w:pPr>
        <w:spacing w:after="0"/>
        <w:ind w:left="120"/>
      </w:pPr>
      <w:r>
        <w:rPr>
          <w:rFonts w:ascii="Times New Roman" w:hAnsi="Times New Roman"/>
          <w:b/>
          <w:color w:val="000000"/>
          <w:sz w:val="28"/>
        </w:rPr>
        <w:lastRenderedPageBreak/>
        <w:t xml:space="preserve"> 12</w:t>
      </w:r>
      <w:r w:rsidR="00A94585">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5E3D4E">
        <w:trPr>
          <w:trHeight w:val="144"/>
          <w:tblCellSpacing w:w="20" w:type="nil"/>
        </w:trPr>
        <w:tc>
          <w:tcPr>
            <w:tcW w:w="501"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 п/п </w:t>
            </w:r>
          </w:p>
          <w:p w:rsidR="005E3D4E" w:rsidRDefault="005E3D4E">
            <w:pPr>
              <w:spacing w:after="0"/>
              <w:ind w:left="135"/>
            </w:pPr>
          </w:p>
        </w:tc>
        <w:tc>
          <w:tcPr>
            <w:tcW w:w="2992"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Наименование разделов и тем программы </w:t>
            </w:r>
          </w:p>
          <w:p w:rsidR="005E3D4E" w:rsidRDefault="005E3D4E">
            <w:pPr>
              <w:spacing w:after="0"/>
              <w:ind w:left="135"/>
            </w:pPr>
          </w:p>
        </w:tc>
        <w:tc>
          <w:tcPr>
            <w:tcW w:w="0" w:type="auto"/>
            <w:gridSpan w:val="3"/>
            <w:tcMar>
              <w:top w:w="50" w:type="dxa"/>
              <w:left w:w="100" w:type="dxa"/>
            </w:tcMar>
            <w:vAlign w:val="center"/>
          </w:tcPr>
          <w:p w:rsidR="005E3D4E" w:rsidRDefault="00A945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Электронные (цифровые) образовательные ресурсы </w:t>
            </w:r>
          </w:p>
          <w:p w:rsidR="005E3D4E" w:rsidRDefault="005E3D4E">
            <w:pPr>
              <w:spacing w:after="0"/>
              <w:ind w:left="135"/>
            </w:pPr>
          </w:p>
        </w:tc>
      </w:tr>
      <w:tr w:rsidR="005E3D4E">
        <w:trPr>
          <w:trHeight w:val="144"/>
          <w:tblCellSpacing w:w="20" w:type="nil"/>
        </w:trPr>
        <w:tc>
          <w:tcPr>
            <w:tcW w:w="0" w:type="auto"/>
            <w:vMerge/>
            <w:tcBorders>
              <w:top w:val="nil"/>
            </w:tcBorders>
            <w:tcMar>
              <w:top w:w="50" w:type="dxa"/>
              <w:left w:w="100" w:type="dxa"/>
            </w:tcMar>
          </w:tcPr>
          <w:p w:rsidR="005E3D4E" w:rsidRDefault="005E3D4E"/>
        </w:tc>
        <w:tc>
          <w:tcPr>
            <w:tcW w:w="0" w:type="auto"/>
            <w:vMerge/>
            <w:tcBorders>
              <w:top w:val="nil"/>
            </w:tcBorders>
            <w:tcMar>
              <w:top w:w="50" w:type="dxa"/>
              <w:left w:w="100" w:type="dxa"/>
            </w:tcMar>
          </w:tcPr>
          <w:p w:rsidR="005E3D4E" w:rsidRDefault="005E3D4E"/>
        </w:tc>
        <w:tc>
          <w:tcPr>
            <w:tcW w:w="977"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Всего </w:t>
            </w:r>
          </w:p>
          <w:p w:rsidR="005E3D4E" w:rsidRDefault="005E3D4E">
            <w:pPr>
              <w:spacing w:after="0"/>
              <w:ind w:left="135"/>
            </w:pPr>
          </w:p>
        </w:tc>
        <w:tc>
          <w:tcPr>
            <w:tcW w:w="1699"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Контрольные работы </w:t>
            </w:r>
          </w:p>
          <w:p w:rsidR="005E3D4E" w:rsidRDefault="005E3D4E">
            <w:pPr>
              <w:spacing w:after="0"/>
              <w:ind w:left="135"/>
            </w:pPr>
          </w:p>
        </w:tc>
        <w:tc>
          <w:tcPr>
            <w:tcW w:w="1787"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Практические работы </w:t>
            </w:r>
          </w:p>
          <w:p w:rsidR="005E3D4E" w:rsidRDefault="005E3D4E">
            <w:pPr>
              <w:spacing w:after="0"/>
              <w:ind w:left="135"/>
            </w:pPr>
          </w:p>
        </w:tc>
        <w:tc>
          <w:tcPr>
            <w:tcW w:w="0" w:type="auto"/>
            <w:vMerge/>
            <w:tcBorders>
              <w:top w:val="nil"/>
            </w:tcBorders>
            <w:tcMar>
              <w:top w:w="50" w:type="dxa"/>
              <w:left w:w="100" w:type="dxa"/>
            </w:tcMa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1.</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комплексной безопасности"</w:t>
            </w: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1.1</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1.2</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1.3</w:t>
            </w:r>
          </w:p>
        </w:tc>
        <w:tc>
          <w:tcPr>
            <w:tcW w:w="2992" w:type="dxa"/>
            <w:tcMar>
              <w:top w:w="50" w:type="dxa"/>
              <w:left w:w="100" w:type="dxa"/>
            </w:tcMar>
            <w:vAlign w:val="center"/>
          </w:tcPr>
          <w:p w:rsidR="005E3D4E" w:rsidRDefault="00A94585">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1.4</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1.5</w:t>
            </w:r>
          </w:p>
        </w:tc>
        <w:tc>
          <w:tcPr>
            <w:tcW w:w="2992" w:type="dxa"/>
            <w:tcMar>
              <w:top w:w="50" w:type="dxa"/>
              <w:left w:w="100" w:type="dxa"/>
            </w:tcMar>
            <w:vAlign w:val="center"/>
          </w:tcPr>
          <w:p w:rsidR="005E3D4E" w:rsidRDefault="00A94585">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2.</w:t>
            </w:r>
            <w:r w:rsidRPr="00306E59">
              <w:rPr>
                <w:rFonts w:ascii="Times New Roman" w:hAnsi="Times New Roman"/>
                <w:color w:val="000000"/>
                <w:sz w:val="24"/>
              </w:rPr>
              <w:t xml:space="preserve"> </w:t>
            </w:r>
            <w:r w:rsidRPr="00306E59">
              <w:rPr>
                <w:rFonts w:ascii="Times New Roman" w:hAnsi="Times New Roman"/>
                <w:b/>
                <w:color w:val="000000"/>
                <w:sz w:val="24"/>
              </w:rPr>
              <w:t>Модуль "Защита населения Российской Федерации от опасных и чрезвычайных ситуаций"</w:t>
            </w: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2.1</w:t>
            </w:r>
          </w:p>
        </w:tc>
        <w:tc>
          <w:tcPr>
            <w:tcW w:w="2992" w:type="dxa"/>
            <w:tcMar>
              <w:top w:w="50" w:type="dxa"/>
              <w:left w:w="100" w:type="dxa"/>
            </w:tcMar>
            <w:vAlign w:val="center"/>
          </w:tcPr>
          <w:p w:rsidR="005E3D4E" w:rsidRDefault="00A94585">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2.2</w:t>
            </w:r>
          </w:p>
        </w:tc>
        <w:tc>
          <w:tcPr>
            <w:tcW w:w="2992" w:type="dxa"/>
            <w:tcMar>
              <w:top w:w="50" w:type="dxa"/>
              <w:left w:w="100" w:type="dxa"/>
            </w:tcMar>
            <w:vAlign w:val="center"/>
          </w:tcPr>
          <w:p w:rsidR="005E3D4E" w:rsidRDefault="00A94585">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3.</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противодействия экстремизму и терроризму"</w:t>
            </w: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3.1</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3.2</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 xml:space="preserve">Борьба с угрозой экстремистской и </w:t>
            </w:r>
            <w:r w:rsidRPr="00306E59">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4.</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здорового образа жизни"</w:t>
            </w: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4.1</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5.</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медицинских знаний и оказание первой помощи"</w:t>
            </w: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5.1</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6.</w:t>
            </w:r>
            <w:r w:rsidRPr="00306E59">
              <w:rPr>
                <w:rFonts w:ascii="Times New Roman" w:hAnsi="Times New Roman"/>
                <w:color w:val="000000"/>
                <w:sz w:val="24"/>
              </w:rPr>
              <w:t xml:space="preserve"> </w:t>
            </w:r>
            <w:r w:rsidRPr="00306E59">
              <w:rPr>
                <w:rFonts w:ascii="Times New Roman" w:hAnsi="Times New Roman"/>
                <w:b/>
                <w:color w:val="000000"/>
                <w:sz w:val="24"/>
              </w:rPr>
              <w:t>Модуль "Основы обороны государства"</w:t>
            </w: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6.1</w:t>
            </w:r>
          </w:p>
        </w:tc>
        <w:tc>
          <w:tcPr>
            <w:tcW w:w="2992"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3D4E" w:rsidRDefault="005E3D4E"/>
        </w:tc>
      </w:tr>
      <w:tr w:rsidR="005E3D4E" w:rsidRPr="00306E59">
        <w:trPr>
          <w:trHeight w:val="144"/>
          <w:tblCellSpacing w:w="20" w:type="nil"/>
        </w:trPr>
        <w:tc>
          <w:tcPr>
            <w:tcW w:w="0" w:type="auto"/>
            <w:gridSpan w:val="6"/>
            <w:tcMar>
              <w:top w:w="50" w:type="dxa"/>
              <w:left w:w="100" w:type="dxa"/>
            </w:tcMar>
            <w:vAlign w:val="center"/>
          </w:tcPr>
          <w:p w:rsidR="005E3D4E" w:rsidRPr="00306E59" w:rsidRDefault="00A94585">
            <w:pPr>
              <w:spacing w:after="0"/>
              <w:ind w:left="135"/>
            </w:pPr>
            <w:r w:rsidRPr="00306E59">
              <w:rPr>
                <w:rFonts w:ascii="Times New Roman" w:hAnsi="Times New Roman"/>
                <w:b/>
                <w:color w:val="000000"/>
                <w:sz w:val="24"/>
              </w:rPr>
              <w:t>Раздел 7.</w:t>
            </w:r>
            <w:r w:rsidRPr="00306E59">
              <w:rPr>
                <w:rFonts w:ascii="Times New Roman" w:hAnsi="Times New Roman"/>
                <w:color w:val="000000"/>
                <w:sz w:val="24"/>
              </w:rPr>
              <w:t xml:space="preserve"> </w:t>
            </w:r>
            <w:r w:rsidRPr="00306E59">
              <w:rPr>
                <w:rFonts w:ascii="Times New Roman" w:hAnsi="Times New Roman"/>
                <w:b/>
                <w:color w:val="000000"/>
                <w:sz w:val="24"/>
              </w:rPr>
              <w:t>Модуль "Военно-профессиональная деятельность"</w:t>
            </w:r>
          </w:p>
        </w:tc>
      </w:tr>
      <w:tr w:rsidR="005E3D4E">
        <w:trPr>
          <w:trHeight w:val="144"/>
          <w:tblCellSpacing w:w="20" w:type="nil"/>
        </w:trPr>
        <w:tc>
          <w:tcPr>
            <w:tcW w:w="501" w:type="dxa"/>
            <w:tcMar>
              <w:top w:w="50" w:type="dxa"/>
              <w:left w:w="100" w:type="dxa"/>
            </w:tcMar>
            <w:vAlign w:val="center"/>
          </w:tcPr>
          <w:p w:rsidR="005E3D4E" w:rsidRDefault="00A94585">
            <w:pPr>
              <w:spacing w:after="0"/>
            </w:pPr>
            <w:r>
              <w:rPr>
                <w:rFonts w:ascii="Times New Roman" w:hAnsi="Times New Roman"/>
                <w:color w:val="000000"/>
                <w:sz w:val="24"/>
              </w:rPr>
              <w:t>7.1</w:t>
            </w:r>
          </w:p>
        </w:tc>
        <w:tc>
          <w:tcPr>
            <w:tcW w:w="2992" w:type="dxa"/>
            <w:tcMar>
              <w:top w:w="50" w:type="dxa"/>
              <w:left w:w="100" w:type="dxa"/>
            </w:tcMar>
            <w:vAlign w:val="center"/>
          </w:tcPr>
          <w:p w:rsidR="005E3D4E" w:rsidRDefault="00A94585">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3D4E" w:rsidRDefault="005E3D4E">
            <w:pPr>
              <w:spacing w:after="0"/>
              <w:ind w:left="135"/>
              <w:jc w:val="center"/>
            </w:pPr>
          </w:p>
        </w:tc>
        <w:tc>
          <w:tcPr>
            <w:tcW w:w="1787" w:type="dxa"/>
            <w:tcMar>
              <w:top w:w="50" w:type="dxa"/>
              <w:left w:w="100" w:type="dxa"/>
            </w:tcMar>
            <w:vAlign w:val="center"/>
          </w:tcPr>
          <w:p w:rsidR="005E3D4E" w:rsidRDefault="005E3D4E">
            <w:pPr>
              <w:spacing w:after="0"/>
              <w:ind w:left="135"/>
              <w:jc w:val="center"/>
            </w:pPr>
          </w:p>
        </w:tc>
        <w:tc>
          <w:tcPr>
            <w:tcW w:w="2646"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Default="00A945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3D4E" w:rsidRDefault="005E3D4E"/>
        </w:tc>
      </w:tr>
      <w:tr w:rsidR="005E3D4E">
        <w:trPr>
          <w:trHeight w:val="144"/>
          <w:tblCellSpacing w:w="20" w:type="nil"/>
        </w:trPr>
        <w:tc>
          <w:tcPr>
            <w:tcW w:w="0" w:type="auto"/>
            <w:gridSpan w:val="2"/>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3D4E" w:rsidRDefault="005E3D4E"/>
        </w:tc>
      </w:tr>
    </w:tbl>
    <w:p w:rsidR="005E3D4E" w:rsidRDefault="005E3D4E">
      <w:pPr>
        <w:sectPr w:rsidR="005E3D4E">
          <w:pgSz w:w="16383" w:h="11906" w:orient="landscape"/>
          <w:pgMar w:top="1134" w:right="850" w:bottom="1134" w:left="1701" w:header="720" w:footer="720" w:gutter="0"/>
          <w:cols w:space="720"/>
        </w:sectPr>
      </w:pPr>
    </w:p>
    <w:p w:rsidR="005E3D4E" w:rsidRDefault="005E3D4E">
      <w:pPr>
        <w:sectPr w:rsidR="005E3D4E">
          <w:pgSz w:w="16383" w:h="11906" w:orient="landscape"/>
          <w:pgMar w:top="1134" w:right="850" w:bottom="1134" w:left="1701" w:header="720" w:footer="720" w:gutter="0"/>
          <w:cols w:space="720"/>
        </w:sectPr>
      </w:pPr>
    </w:p>
    <w:p w:rsidR="005E3D4E" w:rsidRDefault="00A94585">
      <w:pPr>
        <w:spacing w:after="0"/>
        <w:ind w:left="120"/>
      </w:pPr>
      <w:bookmarkStart w:id="5" w:name="block-28753118"/>
      <w:bookmarkEnd w:id="4"/>
      <w:r>
        <w:rPr>
          <w:rFonts w:ascii="Times New Roman" w:hAnsi="Times New Roman"/>
          <w:b/>
          <w:color w:val="000000"/>
          <w:sz w:val="28"/>
        </w:rPr>
        <w:lastRenderedPageBreak/>
        <w:t xml:space="preserve"> ПОУРОЧНОЕ ПЛАНИРОВАНИЕ </w:t>
      </w:r>
    </w:p>
    <w:p w:rsidR="005E3D4E" w:rsidRDefault="00A94585">
      <w:pPr>
        <w:spacing w:after="0"/>
        <w:ind w:left="120"/>
      </w:pPr>
      <w:r>
        <w:rPr>
          <w:rFonts w:ascii="Times New Roman" w:hAnsi="Times New Roman"/>
          <w:b/>
          <w:color w:val="000000"/>
          <w:sz w:val="28"/>
        </w:rPr>
        <w:t xml:space="preserve"> 1</w:t>
      </w:r>
      <w:r w:rsidR="00C4409A">
        <w:rPr>
          <w:rFonts w:ascii="Times New Roman" w:hAnsi="Times New Roman"/>
          <w:b/>
          <w:color w:val="000000"/>
          <w:sz w:val="28"/>
        </w:rPr>
        <w:t>1</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5E3D4E">
        <w:trPr>
          <w:trHeight w:val="144"/>
          <w:tblCellSpacing w:w="20" w:type="nil"/>
        </w:trPr>
        <w:tc>
          <w:tcPr>
            <w:tcW w:w="356"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 п/п </w:t>
            </w:r>
          </w:p>
          <w:p w:rsidR="005E3D4E" w:rsidRDefault="005E3D4E">
            <w:pPr>
              <w:spacing w:after="0"/>
              <w:ind w:left="135"/>
            </w:pPr>
          </w:p>
        </w:tc>
        <w:tc>
          <w:tcPr>
            <w:tcW w:w="3520"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Тема урока </w:t>
            </w:r>
          </w:p>
          <w:p w:rsidR="005E3D4E" w:rsidRDefault="005E3D4E">
            <w:pPr>
              <w:spacing w:after="0"/>
              <w:ind w:left="135"/>
            </w:pPr>
          </w:p>
        </w:tc>
        <w:tc>
          <w:tcPr>
            <w:tcW w:w="0" w:type="auto"/>
            <w:gridSpan w:val="3"/>
            <w:tcMar>
              <w:top w:w="50" w:type="dxa"/>
              <w:left w:w="100" w:type="dxa"/>
            </w:tcMar>
            <w:vAlign w:val="center"/>
          </w:tcPr>
          <w:p w:rsidR="005E3D4E" w:rsidRDefault="00A9458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Дата изучения </w:t>
            </w:r>
          </w:p>
          <w:p w:rsidR="005E3D4E" w:rsidRDefault="005E3D4E">
            <w:pPr>
              <w:spacing w:after="0"/>
              <w:ind w:left="135"/>
            </w:pPr>
          </w:p>
        </w:tc>
        <w:tc>
          <w:tcPr>
            <w:tcW w:w="1933"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Электронные цифровые образовательные ресурсы </w:t>
            </w:r>
          </w:p>
          <w:p w:rsidR="005E3D4E" w:rsidRDefault="005E3D4E">
            <w:pPr>
              <w:spacing w:after="0"/>
              <w:ind w:left="135"/>
            </w:pPr>
          </w:p>
        </w:tc>
      </w:tr>
      <w:tr w:rsidR="005E3D4E">
        <w:trPr>
          <w:trHeight w:val="144"/>
          <w:tblCellSpacing w:w="20" w:type="nil"/>
        </w:trPr>
        <w:tc>
          <w:tcPr>
            <w:tcW w:w="0" w:type="auto"/>
            <w:vMerge/>
            <w:tcBorders>
              <w:top w:val="nil"/>
            </w:tcBorders>
            <w:tcMar>
              <w:top w:w="50" w:type="dxa"/>
              <w:left w:w="100" w:type="dxa"/>
            </w:tcMar>
          </w:tcPr>
          <w:p w:rsidR="005E3D4E" w:rsidRDefault="005E3D4E"/>
        </w:tc>
        <w:tc>
          <w:tcPr>
            <w:tcW w:w="0" w:type="auto"/>
            <w:vMerge/>
            <w:tcBorders>
              <w:top w:val="nil"/>
            </w:tcBorders>
            <w:tcMar>
              <w:top w:w="50" w:type="dxa"/>
              <w:left w:w="100" w:type="dxa"/>
            </w:tcMar>
          </w:tcPr>
          <w:p w:rsidR="005E3D4E" w:rsidRDefault="005E3D4E"/>
        </w:tc>
        <w:tc>
          <w:tcPr>
            <w:tcW w:w="793"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Всего </w:t>
            </w:r>
          </w:p>
          <w:p w:rsidR="005E3D4E" w:rsidRDefault="005E3D4E">
            <w:pPr>
              <w:spacing w:after="0"/>
              <w:ind w:left="135"/>
            </w:pPr>
          </w:p>
        </w:tc>
        <w:tc>
          <w:tcPr>
            <w:tcW w:w="1485"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Контрольные работы </w:t>
            </w:r>
          </w:p>
          <w:p w:rsidR="005E3D4E" w:rsidRDefault="005E3D4E">
            <w:pPr>
              <w:spacing w:after="0"/>
              <w:ind w:left="135"/>
            </w:pPr>
          </w:p>
        </w:tc>
        <w:tc>
          <w:tcPr>
            <w:tcW w:w="1587"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Практические работы </w:t>
            </w:r>
          </w:p>
          <w:p w:rsidR="005E3D4E" w:rsidRDefault="005E3D4E">
            <w:pPr>
              <w:spacing w:after="0"/>
              <w:ind w:left="135"/>
            </w:pPr>
          </w:p>
        </w:tc>
        <w:tc>
          <w:tcPr>
            <w:tcW w:w="0" w:type="auto"/>
            <w:vMerge/>
            <w:tcBorders>
              <w:top w:val="nil"/>
            </w:tcBorders>
            <w:tcMar>
              <w:top w:w="50" w:type="dxa"/>
              <w:left w:w="100" w:type="dxa"/>
            </w:tcMar>
          </w:tcPr>
          <w:p w:rsidR="005E3D4E" w:rsidRDefault="005E3D4E"/>
        </w:tc>
        <w:tc>
          <w:tcPr>
            <w:tcW w:w="0" w:type="auto"/>
            <w:vMerge/>
            <w:tcBorders>
              <w:top w:val="nil"/>
            </w:tcBorders>
            <w:tcMar>
              <w:top w:w="50" w:type="dxa"/>
              <w:left w:w="100" w:type="dxa"/>
            </w:tcMar>
          </w:tcPr>
          <w:p w:rsidR="005E3D4E" w:rsidRDefault="005E3D4E"/>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3</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4</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5</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6</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7</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8</w:t>
            </w:r>
          </w:p>
        </w:tc>
        <w:tc>
          <w:tcPr>
            <w:tcW w:w="3520" w:type="dxa"/>
            <w:tcMar>
              <w:top w:w="50" w:type="dxa"/>
              <w:left w:w="100" w:type="dxa"/>
            </w:tcMar>
            <w:vAlign w:val="center"/>
          </w:tcPr>
          <w:p w:rsidR="005E3D4E" w:rsidRDefault="00A94585">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9</w:t>
            </w:r>
          </w:p>
        </w:tc>
        <w:tc>
          <w:tcPr>
            <w:tcW w:w="3520" w:type="dxa"/>
            <w:tcMar>
              <w:top w:w="50" w:type="dxa"/>
              <w:left w:w="100" w:type="dxa"/>
            </w:tcMar>
            <w:vAlign w:val="center"/>
          </w:tcPr>
          <w:p w:rsidR="005E3D4E" w:rsidRDefault="00A94585">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11</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12</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13</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14</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15</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16</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17</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18</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19</w:t>
            </w:r>
          </w:p>
        </w:tc>
        <w:tc>
          <w:tcPr>
            <w:tcW w:w="3520" w:type="dxa"/>
            <w:tcMar>
              <w:top w:w="50" w:type="dxa"/>
              <w:left w:w="100" w:type="dxa"/>
            </w:tcMar>
            <w:vAlign w:val="center"/>
          </w:tcPr>
          <w:p w:rsidR="005E3D4E" w:rsidRDefault="00A94585">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20</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22</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23</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24</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25</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26</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27</w:t>
            </w:r>
          </w:p>
        </w:tc>
        <w:tc>
          <w:tcPr>
            <w:tcW w:w="3520" w:type="dxa"/>
            <w:tcMar>
              <w:top w:w="50" w:type="dxa"/>
              <w:left w:w="100" w:type="dxa"/>
            </w:tcMar>
            <w:vAlign w:val="center"/>
          </w:tcPr>
          <w:p w:rsidR="005E3D4E" w:rsidRDefault="00A94585">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28</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29</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30</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31</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32</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t>33</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 xml:space="preserve">Действия в современном общевойсковом </w:t>
            </w:r>
            <w:r w:rsidRPr="00306E59">
              <w:rPr>
                <w:rFonts w:ascii="Times New Roman" w:hAnsi="Times New Roman"/>
                <w:color w:val="000000"/>
                <w:sz w:val="24"/>
              </w:rPr>
              <w:lastRenderedPageBreak/>
              <w:t>бою</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356" w:type="dxa"/>
            <w:tcMar>
              <w:top w:w="50" w:type="dxa"/>
              <w:left w:w="100" w:type="dxa"/>
            </w:tcMar>
            <w:vAlign w:val="center"/>
          </w:tcPr>
          <w:p w:rsidR="005E3D4E" w:rsidRDefault="00A9458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E3D4E" w:rsidRDefault="005E3D4E">
            <w:pPr>
              <w:spacing w:after="0"/>
              <w:ind w:left="135"/>
              <w:jc w:val="center"/>
            </w:pPr>
          </w:p>
        </w:tc>
        <w:tc>
          <w:tcPr>
            <w:tcW w:w="1587" w:type="dxa"/>
            <w:tcMar>
              <w:top w:w="50" w:type="dxa"/>
              <w:left w:w="100" w:type="dxa"/>
            </w:tcMar>
            <w:vAlign w:val="center"/>
          </w:tcPr>
          <w:p w:rsidR="005E3D4E" w:rsidRDefault="005E3D4E">
            <w:pPr>
              <w:spacing w:after="0"/>
              <w:ind w:left="135"/>
              <w:jc w:val="center"/>
            </w:pPr>
          </w:p>
        </w:tc>
        <w:tc>
          <w:tcPr>
            <w:tcW w:w="1120" w:type="dxa"/>
            <w:tcMar>
              <w:top w:w="50" w:type="dxa"/>
              <w:left w:w="100" w:type="dxa"/>
            </w:tcMar>
            <w:vAlign w:val="center"/>
          </w:tcPr>
          <w:p w:rsidR="005E3D4E" w:rsidRDefault="005E3D4E">
            <w:pPr>
              <w:spacing w:after="0"/>
              <w:ind w:left="135"/>
            </w:pPr>
          </w:p>
        </w:tc>
        <w:tc>
          <w:tcPr>
            <w:tcW w:w="1933"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3D4E" w:rsidRDefault="005E3D4E"/>
        </w:tc>
      </w:tr>
    </w:tbl>
    <w:p w:rsidR="005E3D4E" w:rsidRDefault="005E3D4E">
      <w:pPr>
        <w:sectPr w:rsidR="005E3D4E">
          <w:pgSz w:w="16383" w:h="11906" w:orient="landscape"/>
          <w:pgMar w:top="1134" w:right="850" w:bottom="1134" w:left="1701" w:header="720" w:footer="720" w:gutter="0"/>
          <w:cols w:space="720"/>
        </w:sectPr>
      </w:pPr>
    </w:p>
    <w:p w:rsidR="005E3D4E" w:rsidRDefault="00C4409A">
      <w:pPr>
        <w:spacing w:after="0"/>
        <w:ind w:left="120"/>
      </w:pPr>
      <w:r>
        <w:rPr>
          <w:rFonts w:ascii="Times New Roman" w:hAnsi="Times New Roman"/>
          <w:b/>
          <w:color w:val="000000"/>
          <w:sz w:val="28"/>
        </w:rPr>
        <w:lastRenderedPageBreak/>
        <w:t xml:space="preserve"> 12</w:t>
      </w:r>
      <w:bookmarkStart w:id="6" w:name="_GoBack"/>
      <w:bookmarkEnd w:id="6"/>
      <w:r w:rsidR="00A94585">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5E3D4E">
        <w:trPr>
          <w:trHeight w:val="144"/>
          <w:tblCellSpacing w:w="20" w:type="nil"/>
        </w:trPr>
        <w:tc>
          <w:tcPr>
            <w:tcW w:w="378"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 п/п </w:t>
            </w:r>
          </w:p>
          <w:p w:rsidR="005E3D4E" w:rsidRDefault="005E3D4E">
            <w:pPr>
              <w:spacing w:after="0"/>
              <w:ind w:left="135"/>
            </w:pPr>
          </w:p>
        </w:tc>
        <w:tc>
          <w:tcPr>
            <w:tcW w:w="3168"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Тема урока </w:t>
            </w:r>
          </w:p>
          <w:p w:rsidR="005E3D4E" w:rsidRDefault="005E3D4E">
            <w:pPr>
              <w:spacing w:after="0"/>
              <w:ind w:left="135"/>
            </w:pPr>
          </w:p>
        </w:tc>
        <w:tc>
          <w:tcPr>
            <w:tcW w:w="0" w:type="auto"/>
            <w:gridSpan w:val="3"/>
            <w:tcMar>
              <w:top w:w="50" w:type="dxa"/>
              <w:left w:w="100" w:type="dxa"/>
            </w:tcMar>
            <w:vAlign w:val="center"/>
          </w:tcPr>
          <w:p w:rsidR="005E3D4E" w:rsidRDefault="00A945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Дата изучения </w:t>
            </w:r>
          </w:p>
          <w:p w:rsidR="005E3D4E" w:rsidRDefault="005E3D4E">
            <w:pPr>
              <w:spacing w:after="0"/>
              <w:ind w:left="135"/>
            </w:pPr>
          </w:p>
        </w:tc>
        <w:tc>
          <w:tcPr>
            <w:tcW w:w="1977" w:type="dxa"/>
            <w:vMerge w:val="restart"/>
            <w:tcMar>
              <w:top w:w="50" w:type="dxa"/>
              <w:left w:w="100" w:type="dxa"/>
            </w:tcMar>
            <w:vAlign w:val="center"/>
          </w:tcPr>
          <w:p w:rsidR="005E3D4E" w:rsidRDefault="00A94585">
            <w:pPr>
              <w:spacing w:after="0"/>
              <w:ind w:left="135"/>
            </w:pPr>
            <w:r>
              <w:rPr>
                <w:rFonts w:ascii="Times New Roman" w:hAnsi="Times New Roman"/>
                <w:b/>
                <w:color w:val="000000"/>
                <w:sz w:val="24"/>
              </w:rPr>
              <w:t xml:space="preserve">Электронные цифровые образовательные ресурсы </w:t>
            </w:r>
          </w:p>
          <w:p w:rsidR="005E3D4E" w:rsidRDefault="005E3D4E">
            <w:pPr>
              <w:spacing w:after="0"/>
              <w:ind w:left="135"/>
            </w:pPr>
          </w:p>
        </w:tc>
      </w:tr>
      <w:tr w:rsidR="005E3D4E">
        <w:trPr>
          <w:trHeight w:val="144"/>
          <w:tblCellSpacing w:w="20" w:type="nil"/>
        </w:trPr>
        <w:tc>
          <w:tcPr>
            <w:tcW w:w="0" w:type="auto"/>
            <w:vMerge/>
            <w:tcBorders>
              <w:top w:val="nil"/>
            </w:tcBorders>
            <w:tcMar>
              <w:top w:w="50" w:type="dxa"/>
              <w:left w:w="100" w:type="dxa"/>
            </w:tcMar>
          </w:tcPr>
          <w:p w:rsidR="005E3D4E" w:rsidRDefault="005E3D4E"/>
        </w:tc>
        <w:tc>
          <w:tcPr>
            <w:tcW w:w="0" w:type="auto"/>
            <w:vMerge/>
            <w:tcBorders>
              <w:top w:val="nil"/>
            </w:tcBorders>
            <w:tcMar>
              <w:top w:w="50" w:type="dxa"/>
              <w:left w:w="100" w:type="dxa"/>
            </w:tcMar>
          </w:tcPr>
          <w:p w:rsidR="005E3D4E" w:rsidRDefault="005E3D4E"/>
        </w:tc>
        <w:tc>
          <w:tcPr>
            <w:tcW w:w="830"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Всего </w:t>
            </w:r>
          </w:p>
          <w:p w:rsidR="005E3D4E" w:rsidRDefault="005E3D4E">
            <w:pPr>
              <w:spacing w:after="0"/>
              <w:ind w:left="135"/>
            </w:pPr>
          </w:p>
        </w:tc>
        <w:tc>
          <w:tcPr>
            <w:tcW w:w="1529"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Контрольные работы </w:t>
            </w:r>
          </w:p>
          <w:p w:rsidR="005E3D4E" w:rsidRDefault="005E3D4E">
            <w:pPr>
              <w:spacing w:after="0"/>
              <w:ind w:left="135"/>
            </w:pPr>
          </w:p>
        </w:tc>
        <w:tc>
          <w:tcPr>
            <w:tcW w:w="1628" w:type="dxa"/>
            <w:tcMar>
              <w:top w:w="50" w:type="dxa"/>
              <w:left w:w="100" w:type="dxa"/>
            </w:tcMar>
            <w:vAlign w:val="center"/>
          </w:tcPr>
          <w:p w:rsidR="005E3D4E" w:rsidRDefault="00A94585">
            <w:pPr>
              <w:spacing w:after="0"/>
              <w:ind w:left="135"/>
            </w:pPr>
            <w:r>
              <w:rPr>
                <w:rFonts w:ascii="Times New Roman" w:hAnsi="Times New Roman"/>
                <w:b/>
                <w:color w:val="000000"/>
                <w:sz w:val="24"/>
              </w:rPr>
              <w:t xml:space="preserve">Практические работы </w:t>
            </w:r>
          </w:p>
          <w:p w:rsidR="005E3D4E" w:rsidRDefault="005E3D4E">
            <w:pPr>
              <w:spacing w:after="0"/>
              <w:ind w:left="135"/>
            </w:pPr>
          </w:p>
        </w:tc>
        <w:tc>
          <w:tcPr>
            <w:tcW w:w="0" w:type="auto"/>
            <w:vMerge/>
            <w:tcBorders>
              <w:top w:val="nil"/>
            </w:tcBorders>
            <w:tcMar>
              <w:top w:w="50" w:type="dxa"/>
              <w:left w:w="100" w:type="dxa"/>
            </w:tcMar>
          </w:tcPr>
          <w:p w:rsidR="005E3D4E" w:rsidRDefault="005E3D4E"/>
        </w:tc>
        <w:tc>
          <w:tcPr>
            <w:tcW w:w="0" w:type="auto"/>
            <w:vMerge/>
            <w:tcBorders>
              <w:top w:val="nil"/>
            </w:tcBorders>
            <w:tcMar>
              <w:top w:w="50" w:type="dxa"/>
              <w:left w:w="100" w:type="dxa"/>
            </w:tcMar>
          </w:tcPr>
          <w:p w:rsidR="005E3D4E" w:rsidRDefault="005E3D4E"/>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3</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4</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5</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6</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7</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8</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9</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12</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13</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14</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15</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16</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17</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18</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19</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20</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21</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23</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24</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Правила и способы переноскм (транспортировки) пострадавших</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25</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26</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27</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28</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29</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30</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31</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32</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t>33</w:t>
            </w:r>
          </w:p>
        </w:tc>
        <w:tc>
          <w:tcPr>
            <w:tcW w:w="3168" w:type="dxa"/>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 xml:space="preserve">Призыв граждан на военную службу. </w:t>
            </w:r>
            <w:r w:rsidRPr="00306E59">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378" w:type="dxa"/>
            <w:tcMar>
              <w:top w:w="50" w:type="dxa"/>
              <w:left w:w="100" w:type="dxa"/>
            </w:tcMar>
            <w:vAlign w:val="center"/>
          </w:tcPr>
          <w:p w:rsidR="005E3D4E" w:rsidRDefault="00A9458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E3D4E" w:rsidRDefault="00A94585">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3D4E" w:rsidRDefault="005E3D4E">
            <w:pPr>
              <w:spacing w:after="0"/>
              <w:ind w:left="135"/>
              <w:jc w:val="center"/>
            </w:pPr>
          </w:p>
        </w:tc>
        <w:tc>
          <w:tcPr>
            <w:tcW w:w="1628" w:type="dxa"/>
            <w:tcMar>
              <w:top w:w="50" w:type="dxa"/>
              <w:left w:w="100" w:type="dxa"/>
            </w:tcMar>
            <w:vAlign w:val="center"/>
          </w:tcPr>
          <w:p w:rsidR="005E3D4E" w:rsidRDefault="005E3D4E">
            <w:pPr>
              <w:spacing w:after="0"/>
              <w:ind w:left="135"/>
              <w:jc w:val="center"/>
            </w:pPr>
          </w:p>
        </w:tc>
        <w:tc>
          <w:tcPr>
            <w:tcW w:w="1155" w:type="dxa"/>
            <w:tcMar>
              <w:top w:w="50" w:type="dxa"/>
              <w:left w:w="100" w:type="dxa"/>
            </w:tcMar>
            <w:vAlign w:val="center"/>
          </w:tcPr>
          <w:p w:rsidR="005E3D4E" w:rsidRDefault="005E3D4E">
            <w:pPr>
              <w:spacing w:after="0"/>
              <w:ind w:left="135"/>
            </w:pPr>
          </w:p>
        </w:tc>
        <w:tc>
          <w:tcPr>
            <w:tcW w:w="1977" w:type="dxa"/>
            <w:tcMar>
              <w:top w:w="50" w:type="dxa"/>
              <w:left w:w="100" w:type="dxa"/>
            </w:tcMar>
            <w:vAlign w:val="center"/>
          </w:tcPr>
          <w:p w:rsidR="005E3D4E" w:rsidRDefault="005E3D4E">
            <w:pPr>
              <w:spacing w:after="0"/>
              <w:ind w:left="135"/>
            </w:pPr>
          </w:p>
        </w:tc>
      </w:tr>
      <w:tr w:rsidR="005E3D4E">
        <w:trPr>
          <w:trHeight w:val="144"/>
          <w:tblCellSpacing w:w="20" w:type="nil"/>
        </w:trPr>
        <w:tc>
          <w:tcPr>
            <w:tcW w:w="0" w:type="auto"/>
            <w:gridSpan w:val="2"/>
            <w:tcMar>
              <w:top w:w="50" w:type="dxa"/>
              <w:left w:w="100" w:type="dxa"/>
            </w:tcMar>
            <w:vAlign w:val="center"/>
          </w:tcPr>
          <w:p w:rsidR="005E3D4E" w:rsidRPr="00306E59" w:rsidRDefault="00A94585">
            <w:pPr>
              <w:spacing w:after="0"/>
              <w:ind w:left="135"/>
            </w:pPr>
            <w:r w:rsidRPr="00306E5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E3D4E" w:rsidRDefault="00A94585">
            <w:pPr>
              <w:spacing w:after="0"/>
              <w:ind w:left="135"/>
              <w:jc w:val="center"/>
            </w:pPr>
            <w:r w:rsidRPr="00306E5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E3D4E" w:rsidRDefault="00A945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3D4E" w:rsidRDefault="005E3D4E"/>
        </w:tc>
      </w:tr>
    </w:tbl>
    <w:p w:rsidR="005E3D4E" w:rsidRDefault="005E3D4E">
      <w:pPr>
        <w:sectPr w:rsidR="005E3D4E">
          <w:pgSz w:w="16383" w:h="11906" w:orient="landscape"/>
          <w:pgMar w:top="1134" w:right="850" w:bottom="1134" w:left="1701" w:header="720" w:footer="720" w:gutter="0"/>
          <w:cols w:space="720"/>
        </w:sectPr>
      </w:pPr>
    </w:p>
    <w:p w:rsidR="005E3D4E" w:rsidRDefault="005E3D4E">
      <w:pPr>
        <w:sectPr w:rsidR="005E3D4E">
          <w:pgSz w:w="16383" w:h="11906" w:orient="landscape"/>
          <w:pgMar w:top="1134" w:right="850" w:bottom="1134" w:left="1701" w:header="720" w:footer="720" w:gutter="0"/>
          <w:cols w:space="720"/>
        </w:sectPr>
      </w:pPr>
    </w:p>
    <w:p w:rsidR="005E3D4E" w:rsidRDefault="00A94585">
      <w:pPr>
        <w:spacing w:after="0"/>
        <w:ind w:left="120"/>
      </w:pPr>
      <w:bookmarkStart w:id="7" w:name="block-28753117"/>
      <w:bookmarkEnd w:id="5"/>
      <w:r>
        <w:rPr>
          <w:rFonts w:ascii="Times New Roman" w:hAnsi="Times New Roman"/>
          <w:b/>
          <w:color w:val="000000"/>
          <w:sz w:val="28"/>
        </w:rPr>
        <w:lastRenderedPageBreak/>
        <w:t>УЧЕБНО-МЕТОДИЧЕСКОЕ ОБЕСПЕЧЕНИЕ ОБРАЗОВАТЕЛЬНОГО ПРОЦЕССА</w:t>
      </w:r>
    </w:p>
    <w:p w:rsidR="005E3D4E" w:rsidRDefault="00A94585">
      <w:pPr>
        <w:spacing w:after="0" w:line="480" w:lineRule="auto"/>
        <w:ind w:left="120"/>
      </w:pPr>
      <w:r>
        <w:rPr>
          <w:rFonts w:ascii="Times New Roman" w:hAnsi="Times New Roman"/>
          <w:b/>
          <w:color w:val="000000"/>
          <w:sz w:val="28"/>
        </w:rPr>
        <w:t>ОБЯЗАТЕЛЬНЫЕ УЧЕБНЫЕ МАТЕРИАЛЫ ДЛЯ УЧЕНИКА</w:t>
      </w:r>
    </w:p>
    <w:p w:rsidR="005E3D4E" w:rsidRDefault="00A94585">
      <w:pPr>
        <w:spacing w:after="0" w:line="480" w:lineRule="auto"/>
        <w:ind w:left="120"/>
      </w:pPr>
      <w:r w:rsidRPr="00306E59">
        <w:rPr>
          <w:rFonts w:ascii="Times New Roman" w:hAnsi="Times New Roman"/>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306E59">
        <w:rPr>
          <w:sz w:val="28"/>
        </w:rPr>
        <w:br/>
      </w:r>
      <w:bookmarkStart w:id="8" w:name="1cf67330-67df-428f-9a99-0efe5a0fdace"/>
      <w:r w:rsidRPr="00306E59">
        <w:rPr>
          <w:rFonts w:ascii="Times New Roman" w:hAnsi="Times New Roman"/>
          <w:color w:val="000000"/>
          <w:sz w:val="28"/>
        </w:rPr>
        <w:t xml:space="preserve"> • Основы безопасности жизнедеятельности, 11 класс/ Хренников Б.О., Гололобов Н.В., Льняная Л.И., Маслов М.В.; под ред. </w:t>
      </w:r>
      <w:r>
        <w:rPr>
          <w:rFonts w:ascii="Times New Roman" w:hAnsi="Times New Roman"/>
          <w:color w:val="000000"/>
          <w:sz w:val="28"/>
        </w:rPr>
        <w:t>Егорова С.Н., Акционерное общество «Издательство «Просвещение»</w:t>
      </w:r>
      <w:bookmarkEnd w:id="8"/>
    </w:p>
    <w:p w:rsidR="005E3D4E" w:rsidRDefault="005E3D4E">
      <w:pPr>
        <w:spacing w:after="0" w:line="480" w:lineRule="auto"/>
        <w:ind w:left="120"/>
      </w:pPr>
    </w:p>
    <w:p w:rsidR="005E3D4E" w:rsidRDefault="005E3D4E">
      <w:pPr>
        <w:spacing w:after="0"/>
        <w:ind w:left="120"/>
      </w:pPr>
    </w:p>
    <w:p w:rsidR="005E3D4E" w:rsidRPr="00306E59" w:rsidRDefault="00A94585">
      <w:pPr>
        <w:spacing w:after="0" w:line="480" w:lineRule="auto"/>
        <w:ind w:left="120"/>
      </w:pPr>
      <w:r w:rsidRPr="00306E59">
        <w:rPr>
          <w:rFonts w:ascii="Times New Roman" w:hAnsi="Times New Roman"/>
          <w:b/>
          <w:color w:val="000000"/>
          <w:sz w:val="28"/>
        </w:rPr>
        <w:t>МЕТОДИЧЕСКИЕ МАТЕРИАЛЫ ДЛЯ УЧИТЕЛЯ</w:t>
      </w:r>
    </w:p>
    <w:p w:rsidR="005E3D4E" w:rsidRPr="00306E59" w:rsidRDefault="005E3D4E">
      <w:pPr>
        <w:spacing w:after="0" w:line="480" w:lineRule="auto"/>
        <w:ind w:left="120"/>
      </w:pPr>
    </w:p>
    <w:p w:rsidR="005E3D4E" w:rsidRPr="00306E59" w:rsidRDefault="005E3D4E">
      <w:pPr>
        <w:spacing w:after="0"/>
        <w:ind w:left="120"/>
      </w:pPr>
    </w:p>
    <w:p w:rsidR="005E3D4E" w:rsidRPr="00306E59" w:rsidRDefault="00A94585">
      <w:pPr>
        <w:spacing w:after="0" w:line="480" w:lineRule="auto"/>
        <w:ind w:left="120"/>
      </w:pPr>
      <w:r w:rsidRPr="00306E59">
        <w:rPr>
          <w:rFonts w:ascii="Times New Roman" w:hAnsi="Times New Roman"/>
          <w:b/>
          <w:color w:val="000000"/>
          <w:sz w:val="28"/>
        </w:rPr>
        <w:t>ЦИФРОВЫЕ ОБРАЗОВАТЕЛЬНЫЕ РЕСУРСЫ И РЕСУРСЫ СЕТИ ИНТЕРНЕТ</w:t>
      </w:r>
    </w:p>
    <w:p w:rsidR="005E3D4E" w:rsidRPr="00306E59" w:rsidRDefault="005E3D4E">
      <w:pPr>
        <w:spacing w:after="0" w:line="480" w:lineRule="auto"/>
        <w:ind w:left="120"/>
      </w:pPr>
    </w:p>
    <w:p w:rsidR="005E3D4E" w:rsidRPr="00306E59" w:rsidRDefault="005E3D4E">
      <w:pPr>
        <w:sectPr w:rsidR="005E3D4E" w:rsidRPr="00306E59">
          <w:pgSz w:w="11906" w:h="16383"/>
          <w:pgMar w:top="1134" w:right="850" w:bottom="1134" w:left="1701" w:header="720" w:footer="720" w:gutter="0"/>
          <w:cols w:space="720"/>
        </w:sectPr>
      </w:pPr>
    </w:p>
    <w:bookmarkEnd w:id="7"/>
    <w:p w:rsidR="00A94585" w:rsidRPr="00306E59" w:rsidRDefault="00A94585"/>
    <w:sectPr w:rsidR="00A94585" w:rsidRPr="00306E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6767A"/>
    <w:multiLevelType w:val="multilevel"/>
    <w:tmpl w:val="EFEA9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891FD2"/>
    <w:multiLevelType w:val="multilevel"/>
    <w:tmpl w:val="E9863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4E"/>
    <w:rsid w:val="00306E59"/>
    <w:rsid w:val="005E3D4E"/>
    <w:rsid w:val="00A94585"/>
    <w:rsid w:val="00C4409A"/>
    <w:rsid w:val="00CC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16B8"/>
  <w15:docId w15:val="{83DD7898-92B8-44F2-98AB-63812CC8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6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7862</Words>
  <Characters>44814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5</cp:revision>
  <dcterms:created xsi:type="dcterms:W3CDTF">2023-10-24T06:28:00Z</dcterms:created>
  <dcterms:modified xsi:type="dcterms:W3CDTF">2024-10-07T07:21:00Z</dcterms:modified>
</cp:coreProperties>
</file>