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EB" w:rsidRDefault="00257EEB" w:rsidP="00257EEB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57EEB" w:rsidRDefault="00257EEB" w:rsidP="00257EE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«РАССМОТРЕНА»:                                                         «СОГЛАСОВАНА» </w:t>
      </w:r>
    </w:p>
    <w:p w:rsidR="00257EEB" w:rsidRDefault="00257EEB" w:rsidP="00257EE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 директора по УВР</w:t>
      </w:r>
    </w:p>
    <w:p w:rsidR="00257EEB" w:rsidRDefault="00257EEB" w:rsidP="00257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7 от 02.09.2024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______________ «Шапочкина А.А.»</w:t>
      </w:r>
    </w:p>
    <w:p w:rsidR="00257EEB" w:rsidRDefault="00257EEB" w:rsidP="00257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:rsidR="00257EEB" w:rsidRDefault="00257EEB" w:rsidP="00257EE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57EEB" w:rsidRDefault="00257EEB" w:rsidP="00257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 «Ксенофонтов А.А.»</w:t>
      </w:r>
    </w:p>
    <w:p w:rsidR="00257EEB" w:rsidRDefault="00257EEB" w:rsidP="00257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расшифровка) </w:t>
      </w:r>
    </w:p>
    <w:p w:rsidR="00257EEB" w:rsidRDefault="00257EEB" w:rsidP="00257EE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№18 от 05.09.2024г.</w:t>
      </w:r>
    </w:p>
    <w:p w:rsidR="00257EEB" w:rsidRPr="002561C7" w:rsidRDefault="00257EEB" w:rsidP="00257EEB">
      <w:pPr>
        <w:spacing w:after="0"/>
        <w:ind w:left="120"/>
      </w:pPr>
    </w:p>
    <w:p w:rsidR="00257EEB" w:rsidRPr="002561C7" w:rsidRDefault="00257EEB" w:rsidP="00257EEB">
      <w:pPr>
        <w:spacing w:after="0"/>
        <w:ind w:left="120"/>
      </w:pPr>
    </w:p>
    <w:p w:rsidR="005B36CB" w:rsidRPr="003C6298" w:rsidRDefault="005B36CB" w:rsidP="003C62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6CB" w:rsidRPr="003C6298" w:rsidRDefault="005B36CB" w:rsidP="003C62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298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5B36CB" w:rsidRPr="003C6298" w:rsidRDefault="005B36CB" w:rsidP="003C62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u w:val="single"/>
        </w:rPr>
        <w:t>по биологии</w:t>
      </w:r>
    </w:p>
    <w:p w:rsidR="005B36CB" w:rsidRPr="003C6298" w:rsidRDefault="005B36CB" w:rsidP="003C62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6CB" w:rsidRPr="003C6298" w:rsidRDefault="005B36CB" w:rsidP="003C62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298">
        <w:rPr>
          <w:rFonts w:ascii="Times New Roman" w:eastAsia="Times New Roman" w:hAnsi="Times New Roman" w:cs="Times New Roman"/>
          <w:sz w:val="24"/>
          <w:szCs w:val="24"/>
        </w:rPr>
        <w:t>для___</w:t>
      </w:r>
      <w:r w:rsidRPr="003C6298">
        <w:rPr>
          <w:rFonts w:ascii="Times New Roman" w:eastAsia="Times New Roman" w:hAnsi="Times New Roman" w:cs="Times New Roman"/>
          <w:sz w:val="24"/>
          <w:szCs w:val="24"/>
          <w:u w:val="single"/>
        </w:rPr>
        <w:t>базового</w:t>
      </w:r>
      <w:r w:rsidRPr="003C6298">
        <w:rPr>
          <w:rFonts w:ascii="Times New Roman" w:eastAsia="Times New Roman" w:hAnsi="Times New Roman" w:cs="Times New Roman"/>
          <w:sz w:val="24"/>
          <w:szCs w:val="24"/>
        </w:rPr>
        <w:t xml:space="preserve"> ____ класс___</w:t>
      </w:r>
      <w:r w:rsidR="00C10EE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3C6298">
        <w:rPr>
          <w:rFonts w:ascii="Times New Roman" w:eastAsia="Times New Roman" w:hAnsi="Times New Roman" w:cs="Times New Roman"/>
          <w:sz w:val="24"/>
          <w:szCs w:val="24"/>
          <w:u w:val="single"/>
        </w:rPr>
        <w:t>-9</w:t>
      </w:r>
      <w:r w:rsidRPr="003C629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B36CB" w:rsidRPr="003C6298" w:rsidRDefault="005B36CB" w:rsidP="003C62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298">
        <w:rPr>
          <w:rFonts w:ascii="Times New Roman" w:eastAsia="Times New Roman" w:hAnsi="Times New Roman" w:cs="Times New Roman"/>
          <w:sz w:val="24"/>
          <w:szCs w:val="24"/>
        </w:rPr>
        <w:t>(уровень: базовый)</w:t>
      </w:r>
    </w:p>
    <w:p w:rsidR="005B36CB" w:rsidRPr="003C6298" w:rsidRDefault="005B36CB" w:rsidP="003C62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6CB" w:rsidRPr="003C6298" w:rsidRDefault="005B36CB" w:rsidP="003C62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29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C10EEF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3C62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  <w:r w:rsidRPr="003C629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B36CB" w:rsidRPr="003C6298" w:rsidRDefault="005B36CB" w:rsidP="003C62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298">
        <w:rPr>
          <w:rFonts w:ascii="Times New Roman" w:eastAsia="Times New Roman" w:hAnsi="Times New Roman" w:cs="Times New Roman"/>
          <w:sz w:val="24"/>
          <w:szCs w:val="24"/>
        </w:rPr>
        <w:t>(срок реализации)</w:t>
      </w:r>
    </w:p>
    <w:p w:rsidR="005B36CB" w:rsidRPr="003C6298" w:rsidRDefault="005B36CB" w:rsidP="00257E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6CB" w:rsidRPr="003C6298" w:rsidRDefault="005B36CB" w:rsidP="003C62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6CB" w:rsidRPr="003C6298" w:rsidRDefault="005B36CB" w:rsidP="003C629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298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Примерной государственной программы по биологии,  разработана в соответствии с Федеральным законом от 29 декабря 2012 г. № 273-ФЗ «Об образовании в Российской Федерации» п.3.6 ст.28, требованиями Федерального Государственного образовательного стандарта основного общего образования, Уставом Государственного казённого общеобразовательного учреждения «Вечерняя (сменная) общеобразовательная школа города Бежецка»(далее ГКОУ «ВСОШ г. Бежецка»)</w:t>
      </w:r>
    </w:p>
    <w:p w:rsidR="005B36CB" w:rsidRPr="003C6298" w:rsidRDefault="005B36CB" w:rsidP="003C62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6CB" w:rsidRPr="003C6298" w:rsidRDefault="005B36CB" w:rsidP="003C62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298">
        <w:rPr>
          <w:rFonts w:ascii="Times New Roman" w:eastAsia="Times New Roman" w:hAnsi="Times New Roman" w:cs="Times New Roman"/>
          <w:sz w:val="24"/>
          <w:szCs w:val="24"/>
        </w:rPr>
        <w:t>Разработчик программы:</w:t>
      </w:r>
    </w:p>
    <w:p w:rsidR="00257EEB" w:rsidRPr="00257EEB" w:rsidRDefault="005B36CB" w:rsidP="00257E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u w:val="single"/>
        </w:rPr>
        <w:t>Смирнова Татьяна Ник</w:t>
      </w:r>
      <w:r w:rsidR="00257EEB">
        <w:rPr>
          <w:rFonts w:ascii="Times New Roman" w:eastAsia="Times New Roman" w:hAnsi="Times New Roman" w:cs="Times New Roman"/>
          <w:sz w:val="24"/>
          <w:szCs w:val="24"/>
          <w:u w:val="single"/>
        </w:rPr>
        <w:t>олаевна, учитель,1 кв. категория</w:t>
      </w:r>
      <w:bookmarkStart w:id="0" w:name="_GoBack"/>
      <w:bookmarkEnd w:id="0"/>
    </w:p>
    <w:p w:rsidR="003E6D9D" w:rsidRPr="003C6298" w:rsidRDefault="005B36CB" w:rsidP="003C62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29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159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7E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629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B36CB" w:rsidRPr="003C6298" w:rsidRDefault="005B36CB" w:rsidP="003C6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3E6D9D" w:rsidRPr="003C6298" w:rsidRDefault="003E6D9D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557F" w:rsidRPr="003C6298" w:rsidRDefault="003E6D9D" w:rsidP="003C629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 для </w:t>
      </w:r>
      <w:r w:rsidRPr="003C6298">
        <w:rPr>
          <w:rFonts w:ascii="Times New Roman" w:eastAsia="TimesNewRomanPSMT" w:hAnsi="Times New Roman" w:cs="Times New Roman"/>
          <w:sz w:val="24"/>
          <w:szCs w:val="24"/>
        </w:rPr>
        <w:t xml:space="preserve">ГКОУ «ВСОШ г. Бежецка» 6-9  класса </w:t>
      </w:r>
      <w:r w:rsidRPr="003C6298">
        <w:rPr>
          <w:rFonts w:ascii="Times New Roman" w:hAnsi="Times New Roman" w:cs="Times New Roman"/>
          <w:sz w:val="24"/>
          <w:szCs w:val="24"/>
        </w:rPr>
        <w:t>и</w:t>
      </w:r>
      <w:r w:rsidR="0048557F"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Рабочая программа составлена на основе:</w:t>
      </w:r>
    </w:p>
    <w:p w:rsidR="00153602" w:rsidRPr="00EA37F6" w:rsidRDefault="00153602" w:rsidP="00153602">
      <w:pPr>
        <w:pStyle w:val="1"/>
        <w:numPr>
          <w:ilvl w:val="0"/>
          <w:numId w:val="62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EA37F6">
        <w:t>Федеральным Законом от 29.12.2012 № 273-ФЗ «Об образовании в Российской Федерации»;</w:t>
      </w:r>
    </w:p>
    <w:p w:rsidR="00153602" w:rsidRPr="00EA37F6" w:rsidRDefault="00153602" w:rsidP="00153602">
      <w:pPr>
        <w:pStyle w:val="1"/>
        <w:numPr>
          <w:ilvl w:val="0"/>
          <w:numId w:val="62"/>
        </w:numPr>
        <w:suppressAutoHyphens/>
        <w:overflowPunct w:val="0"/>
        <w:spacing w:line="100" w:lineRule="atLeast"/>
        <w:ind w:left="0" w:firstLine="0"/>
        <w:contextualSpacing w:val="0"/>
        <w:jc w:val="both"/>
      </w:pPr>
      <w:r w:rsidRPr="00EA37F6">
        <w:t>Федеральным базисным учебным планом, утвержденным приказом Министерства образования Российской Федерации от 09.03.2004 № 1312 (далее - ФБУП-2004);</w:t>
      </w:r>
    </w:p>
    <w:p w:rsidR="00153602" w:rsidRPr="00EA37F6" w:rsidRDefault="00153602" w:rsidP="00153602">
      <w:pPr>
        <w:pStyle w:val="1"/>
        <w:numPr>
          <w:ilvl w:val="0"/>
          <w:numId w:val="62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EA37F6"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классов);</w:t>
      </w:r>
    </w:p>
    <w:p w:rsidR="00153602" w:rsidRPr="00EA37F6" w:rsidRDefault="00153602" w:rsidP="00153602">
      <w:pPr>
        <w:pStyle w:val="1"/>
        <w:numPr>
          <w:ilvl w:val="0"/>
          <w:numId w:val="62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EA37F6"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 </w:t>
      </w:r>
    </w:p>
    <w:p w:rsidR="00153602" w:rsidRPr="00EA37F6" w:rsidRDefault="00153602" w:rsidP="00153602">
      <w:pPr>
        <w:pStyle w:val="1"/>
        <w:numPr>
          <w:ilvl w:val="0"/>
          <w:numId w:val="62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EA37F6"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153602" w:rsidRPr="00EA37F6" w:rsidRDefault="00153602" w:rsidP="00153602">
      <w:pPr>
        <w:pStyle w:val="1"/>
        <w:numPr>
          <w:ilvl w:val="0"/>
          <w:numId w:val="62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EA37F6"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40937);</w:t>
      </w:r>
    </w:p>
    <w:p w:rsidR="00153602" w:rsidRPr="00153602" w:rsidRDefault="00153602" w:rsidP="00153602">
      <w:pPr>
        <w:pStyle w:val="1"/>
        <w:numPr>
          <w:ilvl w:val="0"/>
          <w:numId w:val="62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EA37F6">
        <w:t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в Минюсте России 09.02.2016 № 41020);</w:t>
      </w:r>
    </w:p>
    <w:p w:rsidR="00153602" w:rsidRPr="00153602" w:rsidRDefault="0048557F" w:rsidP="00153602">
      <w:pPr>
        <w:pStyle w:val="1"/>
        <w:numPr>
          <w:ilvl w:val="0"/>
          <w:numId w:val="62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153602">
        <w:rPr>
          <w:rFonts w:eastAsia="Times New Roman"/>
        </w:rPr>
        <w:t>Примерной государственной программы по биологии для общеобразовательных школ </w:t>
      </w:r>
      <w:r w:rsidRPr="00153602">
        <w:rPr>
          <w:rFonts w:eastAsia="Times New Roman"/>
          <w:i/>
          <w:iCs/>
        </w:rPr>
        <w:t>И.Н. </w:t>
      </w:r>
      <w:r w:rsidRPr="00153602">
        <w:rPr>
          <w:rFonts w:eastAsia="Times New Roman"/>
        </w:rPr>
        <w:t>Пономарёва, В.С. Кучменко, О.А. Корнилова, А.Г. Драгомилов, Т.С. Сухова. </w:t>
      </w:r>
      <w:r w:rsidRPr="00153602">
        <w:rPr>
          <w:rFonts w:eastAsia="Times New Roman"/>
          <w:b/>
          <w:bCs/>
        </w:rPr>
        <w:t>Биология</w:t>
      </w:r>
      <w:r w:rsidRPr="00153602">
        <w:rPr>
          <w:rFonts w:eastAsia="Times New Roman"/>
        </w:rPr>
        <w:t>: 5-9 классы: программа. — М.: Вентана-Граф, 2012. — 304 с.</w:t>
      </w:r>
    </w:p>
    <w:p w:rsidR="0048557F" w:rsidRPr="00153602" w:rsidRDefault="0048557F" w:rsidP="00153602">
      <w:pPr>
        <w:pStyle w:val="1"/>
        <w:numPr>
          <w:ilvl w:val="0"/>
          <w:numId w:val="62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153602">
        <w:rPr>
          <w:rFonts w:eastAsia="Times New Roman"/>
        </w:rPr>
        <w:t>Федерального перечня учебников, рекомендованных (допущенных) МОН РФ к использованию в образовательном процессе в ОУ в 2014-2015 уч. г., авторской программы по биологии 5-9 кл. издательского центра «Ветана-Граф»: И.Н. Пономарёва, В.С. Кучменко, О.А. Корнилова, А.Г. Драгомилов, Т.С. Сухова. </w:t>
      </w:r>
      <w:r w:rsidRPr="00153602">
        <w:rPr>
          <w:rFonts w:eastAsia="Times New Roman"/>
          <w:b/>
          <w:bCs/>
        </w:rPr>
        <w:t>Биология</w:t>
      </w:r>
      <w:r w:rsidRPr="00153602">
        <w:rPr>
          <w:rFonts w:eastAsia="Times New Roman"/>
        </w:rPr>
        <w:t>: 5-9 классы: программа. — М.: Вентана - Граф, 2012. — 304 с.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биологического образования в основной школе формулируются на нескольких уровнях: глобальном, метапредметном, личностном и предметном. А также на уровне требований к результатам освоения содержания предметных программ.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социоморальная и интеллектуальная взрослость.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вышеназванных подходов глобальными целями биологического образования являются:</w:t>
      </w:r>
    </w:p>
    <w:p w:rsidR="0048557F" w:rsidRPr="003C6298" w:rsidRDefault="0048557F" w:rsidP="003C62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 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48557F" w:rsidRPr="003C6298" w:rsidRDefault="0048557F" w:rsidP="003C62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приобщение 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биологическое образование призвано обеспечить:</w:t>
      </w:r>
    </w:p>
    <w:p w:rsidR="0048557F" w:rsidRPr="003C6298" w:rsidRDefault="0048557F" w:rsidP="003C62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ориентацию 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48557F" w:rsidRPr="003C6298" w:rsidRDefault="0048557F" w:rsidP="003C62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 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48557F" w:rsidRPr="003C6298" w:rsidRDefault="0048557F" w:rsidP="003C62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 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48557F" w:rsidRPr="003C6298" w:rsidRDefault="0048557F" w:rsidP="003C62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 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3E6D9D" w:rsidRPr="003C6298" w:rsidRDefault="003E6D9D" w:rsidP="003C62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color w:val="000000"/>
          <w:sz w:val="24"/>
          <w:szCs w:val="24"/>
        </w:rPr>
        <w:t>Формы и методы, используемые на уроках:</w:t>
      </w:r>
    </w:p>
    <w:p w:rsidR="003E6D9D" w:rsidRPr="003C6298" w:rsidRDefault="003E6D9D" w:rsidP="003C629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1. объяснительно-иллюстративный (при помощи обобщающих таблиц, уроков-презентаций, различных схем, символических картинок, опорных конспектов);</w:t>
      </w:r>
    </w:p>
    <w:p w:rsidR="003E6D9D" w:rsidRPr="003C6298" w:rsidRDefault="003E6D9D" w:rsidP="003C629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2. репродуктивный метод (работа по заданному учителем алгоритму);</w:t>
      </w:r>
    </w:p>
    <w:p w:rsidR="003E6D9D" w:rsidRPr="003C6298" w:rsidRDefault="003E6D9D" w:rsidP="003C629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3. эвристический метод (решение лингвистических задач);</w:t>
      </w:r>
    </w:p>
    <w:p w:rsidR="003E6D9D" w:rsidRPr="003C6298" w:rsidRDefault="003E6D9D" w:rsidP="003C629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4. методы самостоятельной работы учащихся;</w:t>
      </w:r>
    </w:p>
    <w:p w:rsidR="003E6D9D" w:rsidRPr="003C6298" w:rsidRDefault="003E6D9D" w:rsidP="003C629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5. метод дифференцированного обучения;</w:t>
      </w:r>
    </w:p>
    <w:p w:rsidR="003E6D9D" w:rsidRPr="003C6298" w:rsidRDefault="003E6D9D" w:rsidP="003C629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6. метод проектов.</w:t>
      </w:r>
    </w:p>
    <w:p w:rsidR="003E6D9D" w:rsidRPr="003C6298" w:rsidRDefault="003E6D9D" w:rsidP="003C629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D9D" w:rsidRPr="003C6298" w:rsidRDefault="003E6D9D" w:rsidP="003C629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298">
        <w:rPr>
          <w:rFonts w:ascii="Times New Roman" w:hAnsi="Times New Roman" w:cs="Times New Roman"/>
          <w:sz w:val="24"/>
          <w:szCs w:val="24"/>
        </w:rPr>
        <w:t>Данная рабоч</w:t>
      </w:r>
      <w:r w:rsidR="00C10EEF">
        <w:rPr>
          <w:rFonts w:ascii="Times New Roman" w:hAnsi="Times New Roman" w:cs="Times New Roman"/>
          <w:sz w:val="24"/>
          <w:szCs w:val="24"/>
        </w:rPr>
        <w:t>ая программа разработана  для  7</w:t>
      </w:r>
      <w:r w:rsidRPr="003C6298">
        <w:rPr>
          <w:rFonts w:ascii="Times New Roman" w:hAnsi="Times New Roman" w:cs="Times New Roman"/>
          <w:sz w:val="24"/>
          <w:szCs w:val="24"/>
        </w:rPr>
        <w:t xml:space="preserve">-9  класса </w:t>
      </w:r>
      <w:r w:rsidR="00C10EEF">
        <w:rPr>
          <w:rFonts w:ascii="Times New Roman" w:eastAsia="TimesNewRomanPSMT" w:hAnsi="Times New Roman" w:cs="Times New Roman"/>
          <w:sz w:val="24"/>
          <w:szCs w:val="24"/>
        </w:rPr>
        <w:t xml:space="preserve">ГКОУ «ВСОШ г. Бежецка» на 3 </w:t>
      </w:r>
      <w:r w:rsidRPr="003C6298">
        <w:rPr>
          <w:rFonts w:ascii="Times New Roman" w:eastAsia="TimesNewRomanPSMT" w:hAnsi="Times New Roman" w:cs="Times New Roman"/>
          <w:sz w:val="24"/>
          <w:szCs w:val="24"/>
        </w:rPr>
        <w:t xml:space="preserve">года 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ОБЩАЯ ХАРАКТЕРИСТИКА КУРСА БИОЛОГИИ.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9388B" w:rsidRDefault="00D9388B" w:rsidP="003C62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5D15" w:rsidRPr="003C6298" w:rsidRDefault="00EF5D15" w:rsidP="003C629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изучения биологии:</w:t>
      </w:r>
    </w:p>
    <w:p w:rsidR="00EF5D15" w:rsidRPr="003C6298" w:rsidRDefault="00EF5D15" w:rsidP="003C629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Изучение биологии направлено на достижение следующих целей</w:t>
      </w: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5D15" w:rsidRPr="003C6298" w:rsidRDefault="00EF5D15" w:rsidP="003C629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научной картины мира,</w:t>
      </w:r>
    </w:p>
    <w:p w:rsidR="00EF5D15" w:rsidRPr="003C6298" w:rsidRDefault="00EF5D15" w:rsidP="003C629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Освоение знаний о строении, жизнедеятельности, роли растений, грибов, бактерий; методах познания живой природы.</w:t>
      </w:r>
    </w:p>
    <w:p w:rsidR="00EF5D15" w:rsidRPr="003C6298" w:rsidRDefault="00EF5D15" w:rsidP="003C629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информации.</w:t>
      </w:r>
    </w:p>
    <w:p w:rsidR="00EF5D15" w:rsidRPr="003C6298" w:rsidRDefault="00EF5D15" w:rsidP="003C629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Овладеть умениями применять биологические знания для объяснения процессов и явлений живой природы, проводить наблюдения за растениями и эксперименты.</w:t>
      </w:r>
    </w:p>
    <w:p w:rsidR="003C6298" w:rsidRDefault="00EF5D15" w:rsidP="003C629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Воспитание позитивного ценностного отношения к живой природе, культуры поведения в природе.</w:t>
      </w:r>
    </w:p>
    <w:p w:rsidR="00EF5D15" w:rsidRPr="003C6298" w:rsidRDefault="00EF5D15" w:rsidP="003C6298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обучения биологии:</w:t>
      </w:r>
    </w:p>
    <w:p w:rsidR="00EF5D15" w:rsidRPr="003C6298" w:rsidRDefault="00EF5D15" w:rsidP="003C6298">
      <w:pPr>
        <w:numPr>
          <w:ilvl w:val="0"/>
          <w:numId w:val="54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Привить познавательный интерес к новому для учеников предмету через систему разнообразных по форме уроков: изучения нового материала, лабораторные работы экскурсии, нестандартные уроки контроля знаний,</w:t>
      </w:r>
    </w:p>
    <w:p w:rsidR="00EF5D15" w:rsidRPr="003C6298" w:rsidRDefault="00EF5D15" w:rsidP="003C6298">
      <w:pPr>
        <w:numPr>
          <w:ilvl w:val="0"/>
          <w:numId w:val="54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формирования у учащихся предметной и учебно-исследовательской компетентностей:</w:t>
      </w:r>
    </w:p>
    <w:p w:rsidR="00EF5D15" w:rsidRPr="003C6298" w:rsidRDefault="00EF5D15" w:rsidP="003C6298">
      <w:pPr>
        <w:numPr>
          <w:ilvl w:val="0"/>
          <w:numId w:val="54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Обеспечить усвоение учащимися знаний по анатомии, морфологии, физиологии и систематике растений, бактерий и грибов в соответствии со стандартом биологического образования через систему из 68 уроков,</w:t>
      </w:r>
    </w:p>
    <w:p w:rsidR="00EF5D15" w:rsidRPr="003C6298" w:rsidRDefault="00EF5D15" w:rsidP="003C6298">
      <w:pPr>
        <w:numPr>
          <w:ilvl w:val="0"/>
          <w:numId w:val="54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у школьников предметных умений и навыков: умения работать с микроскопом и гербарием, наблюдать и описывать биологические объекты, сравнивать их, ставить несложные биологические опыты, вести наблюдения в природе, умение распознавать наиболее распространённые растения и грибы своей местности через систему лабораторных работ и экскурсии,</w:t>
      </w:r>
    </w:p>
    <w:p w:rsidR="00EF5D15" w:rsidRPr="003C6298" w:rsidRDefault="00EF5D15" w:rsidP="003C6298">
      <w:pPr>
        <w:numPr>
          <w:ilvl w:val="0"/>
          <w:numId w:val="54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Продолжить развивать у детей общеучебные умения и навыки: особое внимание уделить развитию у шестиклассников умения пересказывать текст, аккуратно вести записи в тетради и делать рисунки через монологические ответы на уроках и особое отношение к работе в тетрадях (ежемесячная проверка ведения тетради и конкурс на лучшую тетрадь в конце учебного года)</w:t>
      </w:r>
    </w:p>
    <w:p w:rsidR="00EF5D15" w:rsidRPr="003C6298" w:rsidRDefault="00EF5D15" w:rsidP="003C6298">
      <w:pPr>
        <w:numPr>
          <w:ilvl w:val="0"/>
          <w:numId w:val="54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развития у школьников интеллектуальной, эмоциональной, мотивационной и волевой сферы.</w:t>
      </w:r>
    </w:p>
    <w:p w:rsidR="00EF5D15" w:rsidRPr="003C6298" w:rsidRDefault="00EF5D15" w:rsidP="003C6298">
      <w:pPr>
        <w:numPr>
          <w:ilvl w:val="0"/>
          <w:numId w:val="54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Способствовать воспитанию совершенствующихся социально-успешных личностей с положительной «Я-концепцией», формированию у учащихся коммуникативной и валеологической компетентностей: особое внимание обратить на воспитание у шестиклассников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урока, лабораторные работы.</w:t>
      </w:r>
    </w:p>
    <w:p w:rsidR="00EF5D15" w:rsidRPr="003C6298" w:rsidRDefault="004B44B5" w:rsidP="003C6298">
      <w:pPr>
        <w:numPr>
          <w:ilvl w:val="0"/>
          <w:numId w:val="54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F5D15" w:rsidRPr="003C6298">
        <w:rPr>
          <w:rFonts w:ascii="Times New Roman" w:hAnsi="Times New Roman" w:cs="Times New Roman"/>
          <w:color w:val="000000"/>
          <w:sz w:val="24"/>
          <w:szCs w:val="24"/>
        </w:rPr>
        <w:t>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 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</w:t>
      </w:r>
    </w:p>
    <w:p w:rsidR="00EF5D15" w:rsidRPr="003C6298" w:rsidRDefault="00EF5D15" w:rsidP="003C6298">
      <w:pPr>
        <w:numPr>
          <w:ilvl w:val="0"/>
          <w:numId w:val="54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получают представление о многообразии живых организмов и принципах их классификации. Они узнают о практическом значении биологических знаний как научной 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1A4661" w:rsidRPr="003C6298" w:rsidRDefault="001A4661" w:rsidP="003C629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388B" w:rsidRDefault="001A4661" w:rsidP="003C629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88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Технологии, формы и методы обучения </w:t>
      </w:r>
    </w:p>
    <w:p w:rsidR="001A4661" w:rsidRPr="003C6298" w:rsidRDefault="001A4661" w:rsidP="003C62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44B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Метод наблюдения</w:t>
      </w:r>
      <w:r w:rsidRPr="003C6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дает возможность анализировать и описывать биологические явления. На методе наблюдения основывается описательный метод. Для того, чтобы выяснить сущность явления, необходимо прежде всего собрать и описать фактический материал. Например, с помощью метода наблюдения можно изучить сезонные изменения в живой природе.</w:t>
      </w:r>
    </w:p>
    <w:p w:rsidR="001A4661" w:rsidRPr="003C6298" w:rsidRDefault="001A4661" w:rsidP="003C62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6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Наблюдение - изучение объектов живой природы в естественных условиях существования. Это непосредственное наблюдение за поведением, расселением, размножением растений в природе. </w:t>
      </w:r>
    </w:p>
    <w:p w:rsidR="0048557F" w:rsidRPr="003C6298" w:rsidRDefault="001A4661" w:rsidP="003C62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6298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="004B44B5" w:rsidRPr="004B44B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Метод  сравнения</w:t>
      </w:r>
      <w:r w:rsidR="004B4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дает</w:t>
      </w:r>
      <w:r w:rsidRPr="003C6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установить сходство и различие между разными биологическими структурами и явлениями (сравнительный метод) . </w:t>
      </w:r>
    </w:p>
    <w:p w:rsidR="004B44B5" w:rsidRDefault="004B40D0" w:rsidP="00F96A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D938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4B5">
        <w:rPr>
          <w:rStyle w:val="30"/>
          <w:i w:val="0"/>
          <w:color w:val="000000"/>
          <w:sz w:val="24"/>
          <w:u w:val="single"/>
          <w:shd w:val="clear" w:color="auto" w:fill="FFFFFF"/>
        </w:rPr>
        <w:t>Метод дискуссии</w:t>
      </w:r>
      <w:r w:rsidRPr="003C6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по вопросам учителя или учащихся, требующим размышлений, учащиеся на уроке свободно высказывают и внимательно слушают мнения выступающих.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6298">
        <w:rPr>
          <w:rStyle w:val="30"/>
          <w:color w:val="000000"/>
          <w:sz w:val="24"/>
          <w:u w:val="single"/>
          <w:shd w:val="clear" w:color="auto" w:fill="FFFFFF"/>
        </w:rPr>
        <w:t xml:space="preserve"> </w:t>
      </w:r>
      <w:r w:rsidRPr="004B44B5">
        <w:rPr>
          <w:rStyle w:val="30"/>
          <w:i w:val="0"/>
          <w:color w:val="000000"/>
          <w:sz w:val="24"/>
          <w:u w:val="single"/>
          <w:shd w:val="clear" w:color="auto" w:fill="FFFFFF"/>
        </w:rPr>
        <w:t>Метод самостоятельной работы с учебником</w:t>
      </w:r>
      <w:r w:rsidRPr="003C6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все учащиеся самостоятельно без непосредственного участия учителя, но по его заданию читаются учебник и преобразовывают текст в план, таблицу, схему и другие формы записи в тетрадях. Такой метод доминирует на особом типе урока – при изучении нового легкого материала без предварительного объяснения его учителем. Суть этого метода в приобретении не только знаний, но и умений составлять план параграфа, работать с текстом и рисунками учебника, готовить краткие сообщения.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4B5">
        <w:rPr>
          <w:rStyle w:val="30"/>
          <w:i w:val="0"/>
          <w:color w:val="000000"/>
          <w:sz w:val="24"/>
          <w:u w:val="single"/>
          <w:shd w:val="clear" w:color="auto" w:fill="FFFFFF"/>
        </w:rPr>
        <w:t xml:space="preserve"> Метод самостоятельной работы с дидактическими материалами</w:t>
      </w:r>
      <w:r w:rsidRPr="004B44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6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учащиеся самостоятельно, без непосредственного участия учителя, но по его заданию выполняют письменно – графическую работу по биологии творческого характера, используя тексты и другие дидактические материалы в нескольких вариантах.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6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4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Метод эврист</w:t>
      </w:r>
      <w:r w:rsidR="004B4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ической (поисковой)</w:t>
      </w:r>
      <w:r w:rsidRPr="004B4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беседы</w:t>
      </w:r>
      <w:r w:rsidRPr="003C6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учащиеся решают проблемные вопросы и добывают часть новых знаний в процессе дискуссий, коллективных размышлений, индуктивных и дедуктивных умозаключений, опираясь на свои знания.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4B5">
        <w:rPr>
          <w:rStyle w:val="30"/>
          <w:i w:val="0"/>
          <w:color w:val="000000"/>
          <w:sz w:val="24"/>
          <w:u w:val="single"/>
          <w:shd w:val="clear" w:color="auto" w:fill="FFFFFF"/>
        </w:rPr>
        <w:t>Метод проблемного изложения</w:t>
      </w:r>
      <w:r w:rsidRPr="003C6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проблемные вопросы решает сам учитель, размышляя вслух и этим побуждая во время рассказа класс к логическому мышлению, соучастию в решении проблемы. К добыванию знаний.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6298">
        <w:rPr>
          <w:rStyle w:val="30"/>
          <w:color w:val="000000"/>
          <w:sz w:val="24"/>
          <w:u w:val="single"/>
          <w:shd w:val="clear" w:color="auto" w:fill="FFFFFF"/>
        </w:rPr>
        <w:t xml:space="preserve"> </w:t>
      </w:r>
      <w:r w:rsidRPr="004B44B5">
        <w:rPr>
          <w:rStyle w:val="30"/>
          <w:i w:val="0"/>
          <w:color w:val="000000"/>
          <w:sz w:val="24"/>
          <w:u w:val="single"/>
          <w:shd w:val="clear" w:color="auto" w:fill="FFFFFF"/>
        </w:rPr>
        <w:t>Метод самостоятельного решения расчетных и логических задач</w:t>
      </w:r>
      <w:r w:rsidRPr="003C6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все учащиеся по заданию учителя самостоятельно решают расчетные и логические задачи по аналоги и или творческого характера. Использование задач политехнического, экологического, генетического, молекулярно-биологического содержания для закрепления знаний позволяет в новом аспекте рассмотреть изученный материал, активизировать познавательную деятельность учащихся.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Частично поисковый демонстрационный</w:t>
      </w:r>
      <w:r w:rsidRPr="003C6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учащиеся решают проблемный вопрос и добывают часть новых знаний путем наблюдения и обсуждения демонстрируемых учителем опытов, натуральных объектов, микропрепаратов, моделей и других изобразительных пособий.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4B5">
        <w:rPr>
          <w:rStyle w:val="30"/>
          <w:i w:val="0"/>
          <w:color w:val="000000"/>
          <w:sz w:val="24"/>
          <w:u w:val="single"/>
          <w:shd w:val="clear" w:color="auto" w:fill="FFFFFF"/>
        </w:rPr>
        <w:t>Метод опорных сигналов</w:t>
      </w:r>
      <w:r w:rsidRPr="003C6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учитель демонстрирует плакат с опорными сигналами и объясняет их содержание; учащиеся копируют, прорабатывают и воспринимают опорные сигналы.</w:t>
      </w:r>
    </w:p>
    <w:p w:rsidR="00D9388B" w:rsidRPr="004B44B5" w:rsidRDefault="004B40D0" w:rsidP="00F96A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4B5">
        <w:rPr>
          <w:rStyle w:val="30"/>
          <w:i w:val="0"/>
          <w:color w:val="000000"/>
          <w:sz w:val="24"/>
          <w:u w:val="single"/>
          <w:shd w:val="clear" w:color="auto" w:fill="FFFFFF"/>
        </w:rPr>
        <w:lastRenderedPageBreak/>
        <w:t>Уроки – лекции</w:t>
      </w:r>
      <w:r w:rsidRPr="004B44B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;</w:t>
      </w:r>
      <w:r w:rsidRPr="004B44B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4B4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Уроки – семинары;</w:t>
      </w:r>
      <w:r w:rsidRPr="004B44B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B4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Тематические зачеты.</w:t>
      </w:r>
      <w:r w:rsidRPr="004B44B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B44B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D9388B" w:rsidRPr="00D9388B" w:rsidRDefault="00D9388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38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Связь с другими предметами </w:t>
      </w:r>
    </w:p>
    <w:p w:rsidR="00D9388B" w:rsidRPr="003C6298" w:rsidRDefault="00D9388B" w:rsidP="00D9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6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последние годы достигнуты грандиозные успехи в биологии, существенно приблизившие нас к пониманию сущности явлений жизни. Это результат не только развития самих биологических наук, но и глубокого проникновения в биологию других областей естествознания: в первую очередь, химии, физики и математики, что привело к возникновению и развитию пограничных областей знания - биохимии, молекулярной биологии, биофизики, кибернетики и пр. Залогом дальнейших успехов в познании сущности и происхождения жизни является все более широкое привлечение внимания ученых различных специальностей к решению этих проблем. Связь биологии с химией. </w:t>
      </w:r>
      <w:r w:rsidRPr="003C6298">
        <w:rPr>
          <w:rFonts w:ascii="Times New Roman" w:hAnsi="Times New Roman" w:cs="Times New Roman"/>
          <w:sz w:val="24"/>
          <w:szCs w:val="24"/>
        </w:rPr>
        <w:br/>
      </w:r>
      <w:r w:rsidRPr="003C6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Центральное значение химических процессов в жизни ни у кого не может вызвать сомнения. Такова природа самого явления органической жизни как более высокой формы движения материи, поэтому химия имеет непосредственное отношение к жизни. Различаются два аспекта этого отношения. 1. Химические (биохимические) процессы - основа важнейших физиологических процессов всех живых организмов, связанных с обменом веществ и энергией. Без нормального течения химических процессов, определяющих важнейшие акции всего живого (обмен веществ и энергией) , возникают патологические изменения, при сильных нарушениях - смерть. 2. Происхождение жизни из неживого связано с химическим процессом. Именно химическая эволюция материи привела к возникновению жизни, поскольку между химической формой движения и жизнью нет других промежуточных форм движения. Поэтому самые главные вопросы: как и почему произошла жизнь, - должны в первую очередь относиться к компетенции химии. Без познания происхождения явления нельзя в полной мере познать его сущность. Например, если химику удалось выделить какое-то природное сложное органическое соединение, изучить его состав, свойства и даже установить структуру, то нельзя еще сказать, что об этом соединении стало известно все, даже если иметь в виду только самое главное. Если удастся еще и синтезировать это соединение, т. е. узнать пути его получения, тогда можно сказать, что стало известно это соединение в общих, главных чертах. Математика в биологических науках. </w:t>
      </w:r>
      <w:r w:rsidRPr="003C6298">
        <w:rPr>
          <w:rFonts w:ascii="Times New Roman" w:hAnsi="Times New Roman" w:cs="Times New Roman"/>
          <w:sz w:val="24"/>
          <w:szCs w:val="24"/>
        </w:rPr>
        <w:br/>
      </w:r>
      <w:r w:rsidRPr="003C6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Генетика раньше других биологических наук достигла идеала естественно-научного знания - соединения количественного эксперимента с математикой, т. е. превратилась в точную науку (проникновение математики в эксперимент и теорию как раз и составляет основной смысл понятия «точная естественная наука») . Это имело огромное значение для дальнейшего развития как самой генетики, так и всей биологии в целом. Благодаря этому генетика по своей познавательной силе и другим особенностям приобрела определенное сходство с физикой. И именно последнее послужило той архимедовой «точкой опоры» , которая позволила ей совершить переворот не только в области изучения наследственности, но, со временем, и во всей биологии. Физика достигла соединения эксперимента с математикой, а вместе с тем и статуса точной науки несколько столетий назад главным образом благодаря гению Галилея и Ньютона. И с тех пор это стало стилем физического исследования сначала в механике, а затем и в других отраслях физики. Можно считать, что огромные успехи, которых достигла физика в исследовании природы, обусловлены, прежде всего, именно этим стилем мышления. Соединение эксперимента с математикой давало следующие преимущества. Количественный эксперимент, включающий процедуру измерения, обеспечивает получение достоверных данных в форме определенных числовых величин. Числовая форма позволяет осуществлять определенное обобщение этих данных уже на уровне факта, формулировать их в виде эмпирических закономерностей, которые служат исходным материалом для построения и развития теории. Хотя для образования теории этого </w:t>
      </w:r>
      <w:r w:rsidRPr="003C629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обобщения недостаточно, т. к. в области естествознания факты могут быть трансформированы в теорию обычно не прямо, а опосредованно, через гипотезу.</w:t>
      </w:r>
    </w:p>
    <w:p w:rsidR="004B40D0" w:rsidRPr="003C6298" w:rsidRDefault="004B40D0" w:rsidP="003C62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557F" w:rsidRPr="00D9388B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8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МЕСТО КУРСА БИОЛОГИИ В БАЗИСНОМ УЧЕБНОМ ПЛАНЕ.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</w:t>
      </w:r>
      <w:r w:rsidR="0023556C"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бази</w:t>
      </w:r>
      <w:r w:rsidR="00D93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сным учебным планом (ГК</w:t>
      </w:r>
      <w:r w:rsidR="0023556C"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«ВСОШ г.Бежецка»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ступени основного общего образования. Об</w:t>
      </w:r>
      <w:r w:rsidR="0023556C"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число учебных часов з</w:t>
      </w:r>
      <w:r w:rsidR="00E1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C10E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составляет </w:t>
      </w:r>
      <w:r w:rsidR="00C10EEF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="00E1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23556C"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10E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(1ч в неделю) </w:t>
      </w:r>
      <w:r w:rsidR="00E116E6">
        <w:rPr>
          <w:rFonts w:ascii="Times New Roman" w:eastAsia="Times New Roman" w:hAnsi="Times New Roman" w:cs="Times New Roman"/>
          <w:sz w:val="24"/>
          <w:szCs w:val="24"/>
          <w:lang w:eastAsia="ru-RU"/>
        </w:rPr>
        <w:t>в 7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классе, по </w:t>
      </w:r>
      <w:r w:rsidR="00C10EE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E1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 в неделю) в 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9 классах.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3E6D9D" w:rsidRPr="00D9388B" w:rsidRDefault="00D9388B" w:rsidP="00D9388B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D9388B">
        <w:rPr>
          <w:rFonts w:ascii="Times New Roman" w:hAnsi="Times New Roman" w:cs="Times New Roman"/>
          <w:b/>
          <w:bCs/>
          <w:color w:val="000000"/>
          <w:sz w:val="28"/>
          <w:szCs w:val="24"/>
        </w:rPr>
        <w:t>4. ОПИСАНИЕ ЦЕННОСТНЫХ ОРИЕНТИРОВ СОДЕРЖАНИЯ ПРЕДМЕТА</w:t>
      </w:r>
    </w:p>
    <w:p w:rsidR="003E6D9D" w:rsidRPr="003C6298" w:rsidRDefault="003E6D9D" w:rsidP="003C6298">
      <w:pPr>
        <w:spacing w:after="15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Учебный предмет «Биология» играет важную роль в реализации основной цели современного российского образования -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учебного предмета «Биология»,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3E6D9D" w:rsidRPr="003C6298" w:rsidRDefault="003E6D9D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8B" w:rsidRDefault="00D9388B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388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D938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ЛИЧНОСТНЫЕ, МЕТАПРЕДМЕТНЫЕ И ПРЕДМЕТНЫЕ РЕЗУЛЬТАТЫ ОСВОЕНИЯ УЧЕБНОГО ПРЕДМЕТА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и метапредметные результаты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 Изучение биологии в основной школе даёт возможность достичь следующих </w:t>
      </w: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результатов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обучению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мотивов к обучению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поведения в природе, осознания ценности живых объектов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здорового и безопасного образа жизни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 </w:t>
      </w: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гаранта жизни и благополучия людей на Земле.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выстраивать собственное целостное мировоззрение.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принципов и правил отношения к живой природе, основ зд</w:t>
      </w:r>
      <w:r w:rsidR="00A65215"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орового образа жизни и здоровье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 технологи</w:t>
      </w:r>
      <w:r w:rsidR="00A65215"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представлений о ценности природы, осознание значимости и общности глобальных проблем человечества</w:t>
      </w:r>
    </w:p>
    <w:p w:rsidR="00A65215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</w:p>
    <w:p w:rsidR="00D9388B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 </w:t>
      </w: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биологии в основной школе являются: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E116E6" w:rsidRDefault="00E116E6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8557F" w:rsidRPr="00D9388B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938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СОДЕРЖАНИЕ КУРСА БИОЛОГИИ</w:t>
      </w:r>
    </w:p>
    <w:p w:rsidR="0013304F" w:rsidRPr="00D9388B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388B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7 класс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1. Общие </w:t>
      </w:r>
      <w:r w:rsidR="00E11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сведения о мире животных. (1</w:t>
      </w: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Среды жизни и места обитания животных. Взаимосвязи животных в природе. Животные растительноядные, хищные, падалееды,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Зависимость жизни животных от человека. Негативное и заботливое отношение к животным. Охрана животного мира.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Классификация животных. Основные систематические группы животных: царство, подцарство, тип, класс, отряд, семейство, род, вид, популяция. Значение классификации животных.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Краткая история развития зоологии. Достижения современной зоологии.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 w:rsidR="00E11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 2. Строение тела животных. (1</w:t>
      </w: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="00E11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ема 3. Подцарство Простейшие. (2</w:t>
      </w: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Корненожки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>. 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Жгутиконосцы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>. Эвглена зеленая как простейшее, сочетающее черты животных и растений. Колониальные жгутиконосцы.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Инфузории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>. Инфузория-туфелька как более сложное простейшее. Половой процесс. Ползающие и сидячие инфузории. Симбиотические инфузории крупных животных.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Болезнетворные простейшие: дизентерийная амеба, малярийный паразит. Предупреждение заражения дизентирийной амебой. Районы распространения малярии. Борьба с малярией.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Значение простейших в природе и жизни человека.</w:t>
      </w:r>
    </w:p>
    <w:p w:rsidR="009D010B" w:rsidRPr="003C6298" w:rsidRDefault="009D010B" w:rsidP="003C629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1«Строение и передвижение инфузории-туфельки»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4. Подцарство Многоклеточные жив</w:t>
      </w:r>
      <w:r w:rsidR="00E11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отные. (1</w:t>
      </w: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типа кишечнополостные. Пресноводная гидра. Внешний вид и поведение. Внутреннее строение. Двухслойность. Эктодерма и энтодерма. Разнообразие клеток. Питание гидры. Дыхание. Раздражимость. Размножение гидры. Регенерация. Значение в природе.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Морские кишечнополостные. Их многообразие и значение. Коралловые полипы и медузы.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Значение кишечнополостных в природе и жизни человека.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5. Типы: Плоские черви, Кру</w:t>
      </w:r>
      <w:r w:rsidR="00E11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глые черви и Кольчатые черви. (3</w:t>
      </w: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Разнообразие червей. Типы червей. Основные группы свободноживущих и паразитических червей. Среда обитания червей.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Плоские черви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>. Белая планария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Свиной (либо 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Круглые черви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>. Нематоды, аскариды, острицы как представители типа круглых червей. Их строение, жизнедеятельность и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Понятие «паразитизм» и его биологический смысл. Взаимоотношения паразита и хозяина. Значение паразитических червей в природе и жизни человека.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Кольчатые черви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>. 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Значение червей и их место в истории развития животного мира.</w:t>
      </w:r>
    </w:p>
    <w:p w:rsidR="009D010B" w:rsidRPr="003C6298" w:rsidRDefault="009D010B" w:rsidP="003C629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2 «Внешнее строение дождевого червя, его передвижение, раздражимость», № 3«Внутреннее строение дождевого червя».</w:t>
      </w:r>
    </w:p>
    <w:p w:rsidR="0013304F" w:rsidRPr="003C6298" w:rsidRDefault="00E116E6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6. Тип Моллюски. (3</w:t>
      </w:r>
      <w:r w:rsidR="0013304F"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Брюхоногие моллюски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>. Большой прудовик (либо виноградная улитка) и голый слизень. Их среды обитания. Строение. Питание. Дыхание. Размножение и развитие. Роль в природе и практическое значение.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Двустворчатые моллюски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>. Беззубка (или 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Головоногие моллюски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>.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9D010B" w:rsidRPr="003C6298" w:rsidRDefault="009D010B" w:rsidP="003C629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Лабораторная работа № 4«Внешнее строение раковин пресноводных и морских моллюсков»</w:t>
      </w:r>
    </w:p>
    <w:p w:rsidR="0013304F" w:rsidRPr="003C6298" w:rsidRDefault="00E116E6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7. Тип Членистоногие. (4 </w:t>
      </w:r>
      <w:r w:rsidR="0013304F"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типа. Сходство и различие членистоногих с кольчатыми червями.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Ракообразные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>. 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Паукообразные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>. Общая характеристика и многообразие паукообразных. Паук-крестовик (или 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Роль паукообразных в природе и их значение для человека.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Класс Насекомые.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> Общая характеристика класса. Многообразие насекомых. Особенности строения насекомого (на примере майского жука или комнатной мухи, саранчи или другого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(или Жуки), Двукрылые, Перепончатокрылые. Насекомые, наносящие вред лесным и сельскохозяйственным растениям.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Растительноядные, хищные, падалееды, паразиты и сверхпаразиты среди представителей насекомых. Их биоценотическое и практическое значение. Биологический способ борьбы с насекомыми-вредителями. Охрана насекомых.</w:t>
      </w:r>
    </w:p>
    <w:p w:rsidR="009D010B" w:rsidRPr="003C6298" w:rsidRDefault="009D010B" w:rsidP="003C629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Лабораторная работа № 5 «Внешнее строение насекомого»</w:t>
      </w:r>
    </w:p>
    <w:p w:rsidR="0013304F" w:rsidRPr="003C6298" w:rsidRDefault="00E116E6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8. Тип Хордовые. (3</w:t>
      </w:r>
      <w:r w:rsidR="0013304F"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Краткая характеристика типа хордовых.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Подтип Бесчерепные.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Подтип Черепные. Надкласс Рыбы.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строение. Части тела. Покровы. Роль плавников в движении рыб. Расположение и значение органов чувств.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проявления у рыб. Понятие о популяции.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Хрящевые рыбы: акулы и скаты. Многообразие костистых рыб. Осетровые рыбы. Практическое значение осетровых рыб. Современное состояние промысла осетровых. Запасы осетровых рыб и меры по их восстановлению.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Двоякодышащие рыбы. Кистеперые рыбы. Их значение в происхождении наземных позвоночных животных. Приспособления рыб к разным условиям обитания.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Промысловое значение рыб. География рыбного промысла. Основные группы промысловых рыб: сельдеобразные, трескообразные, камбалообразные, карпообразные и другие (в зависимости от местных условий). Рациональное использование, охрана и воспроизводство рыбных ресурсов.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Рыборазводные заводы и их значение. Прудовое хозяйство. Сазан и его одомашненная форма – карп. Другие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9D010B" w:rsidRPr="003C6298" w:rsidRDefault="009D010B" w:rsidP="003C629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Лабораторная работа № 6«Внешнее строение и особенности передвижения рыбы»</w:t>
      </w:r>
    </w:p>
    <w:p w:rsidR="009D010B" w:rsidRPr="003C6298" w:rsidRDefault="009D010B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Лабораторная работа № 7 «Внутреннее строение рыбы»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9. Кл</w:t>
      </w:r>
      <w:r w:rsidR="00194A3E"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асс Земноводные, или Амфибии. (</w:t>
      </w:r>
      <w:r w:rsidR="00E11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в жизни человека. Охрана земноводных.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Вымершие земноводные. Происхождение земноводных.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10. Класс </w:t>
      </w:r>
      <w:r w:rsidR="00E11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Пресмыкающиеся, или Рептилии. (2 </w:t>
      </w: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класса. Наземно-воздушная среда обитания.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Особенности внешнего и внутреннего строения (на примере любого вида ящериц). Приспособление к жизни в наземно-воздушной среде. Питание и поведение. Годовой цикл жизни. Размножение и развитие.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Змеи, ужи, гадюки (или другие представители в зависимости от местных условий). Сходство и различие змей и ящериц.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Ядовитый аппарат змеи. Действие змеиного яда. Предохранение от укусов змеи и первая помощь при укусе ядовитой змеи. Значение змей в природе и в жизни человека.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Разнообразие древних пресмыкающихся. Причины их вымирания. Происхождение пресмыкающихся от древних земноводных.</w:t>
      </w:r>
    </w:p>
    <w:p w:rsidR="0013304F" w:rsidRPr="003C6298" w:rsidRDefault="00E116E6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11. Класс Птицы. (5</w:t>
      </w:r>
      <w:r w:rsidR="0013304F"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Теплокровность.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Происхождение птиц от древних пресмыкающихся. Археоптерикс. Многообразие птиц. Страусовые (бескилевые) птицы. Пингвины. Килегрудые птицы. Распространение. Особенности строения и приспособления к условиям обитания. Образ жизни.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Экологические группы птиц. Птицы лесов, водоемов и их побережий, открытых пространств.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Растительноядные, насекомоядные, хищные и всеядные птицы. Охрана и привлечение птиц. Роль птиц в биогеоценозах и в жизни человека. Промысловые птицы, их рациональное использование и охрана.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Домашние птицы. Происхождение и важнейшие породы домашних птиц, их использование человеком.</w:t>
      </w:r>
    </w:p>
    <w:p w:rsidR="009D010B" w:rsidRPr="003C6298" w:rsidRDefault="009D010B" w:rsidP="003C629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Лабораторная работа № 8«Внешнее строение птицы</w:t>
      </w:r>
      <w:r w:rsidR="00102BA9" w:rsidRPr="003C6298">
        <w:rPr>
          <w:rFonts w:ascii="Times New Roman" w:hAnsi="Times New Roman" w:cs="Times New Roman"/>
          <w:color w:val="000000"/>
          <w:sz w:val="24"/>
          <w:szCs w:val="24"/>
        </w:rPr>
        <w:t xml:space="preserve">. Строение перьев» 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12. Кл</w:t>
      </w:r>
      <w:r w:rsidR="00E11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асс Млекопитающие, или Звери. (5</w:t>
      </w: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Предки млекопитающих – древние пресмыкающиеся. Многообразие млекопитающих.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Яйцекладущие. Сумчатые и плацентарные. Особенности биологии. Районы распространения и разнообразие.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Важнейшие отряды плацентарных, особенности их биологии. Насекомоядные. Рукокрылые. Грызуны. Зайцеобразные.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Домашние звери. Разнообразие пород и их использование человеком. Дикие предки домашних животных.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Значение млекопитающих. Регулирование их численности в природе и в антропогенных ландшафтах. Промысел и промысловые звери. Акклиматизация и реакклиматизация зверей. Экологическая и экономическая целесообразность акклиматизации. Рациональное использование и охрана млекопитающих.</w:t>
      </w:r>
    </w:p>
    <w:p w:rsidR="0070759C" w:rsidRPr="003C6298" w:rsidRDefault="0070759C" w:rsidP="003C629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Лабораторная работа № 9 «Строение скелета млекопитающих»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13. Развитие животного мира на</w:t>
      </w:r>
      <w:r w:rsidR="00E11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Земле. (3 </w:t>
      </w:r>
      <w:r w:rsidRPr="003C62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ч.)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</w:r>
    </w:p>
    <w:p w:rsidR="0013304F" w:rsidRPr="003C6298" w:rsidRDefault="0013304F" w:rsidP="003C6298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298">
        <w:rPr>
          <w:rFonts w:ascii="Times New Roman" w:hAnsi="Times New Roman" w:cs="Times New Roman"/>
          <w:color w:val="000000"/>
          <w:sz w:val="24"/>
          <w:szCs w:val="24"/>
        </w:rPr>
        <w:t>Современный животный мир – результат длительного исторического развития. Уровни организации живой материи. Охрана и рациональное использование животных. Роль человека и общества в сохранении многообразия животного мира на нашей планете.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75"/>
      </w:tblGrid>
      <w:tr w:rsidR="0041696D" w:rsidRPr="003C6298" w:rsidTr="00D9388B">
        <w:tc>
          <w:tcPr>
            <w:tcW w:w="4644" w:type="dxa"/>
          </w:tcPr>
          <w:p w:rsidR="0041696D" w:rsidRPr="003C6298" w:rsidRDefault="0041696D" w:rsidP="003C6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835" w:type="dxa"/>
          </w:tcPr>
          <w:p w:rsidR="0041696D" w:rsidRPr="003C6298" w:rsidRDefault="0041696D" w:rsidP="003C6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5" w:type="dxa"/>
          </w:tcPr>
          <w:p w:rsidR="0041696D" w:rsidRPr="003C6298" w:rsidRDefault="0041696D" w:rsidP="003C6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лабораторных работ</w:t>
            </w:r>
          </w:p>
        </w:tc>
      </w:tr>
      <w:tr w:rsidR="0041696D" w:rsidRPr="003C6298" w:rsidTr="00D9388B">
        <w:tc>
          <w:tcPr>
            <w:tcW w:w="4644" w:type="dxa"/>
          </w:tcPr>
          <w:p w:rsidR="0041696D" w:rsidRPr="003C6298" w:rsidRDefault="0041696D" w:rsidP="003C6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Общие сведения о мире животных. </w:t>
            </w:r>
          </w:p>
        </w:tc>
        <w:tc>
          <w:tcPr>
            <w:tcW w:w="2835" w:type="dxa"/>
          </w:tcPr>
          <w:p w:rsidR="0041696D" w:rsidRPr="00E116E6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41696D" w:rsidRPr="003C6298" w:rsidRDefault="0041696D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696D" w:rsidRPr="003C6298" w:rsidTr="00D9388B">
        <w:tc>
          <w:tcPr>
            <w:tcW w:w="4644" w:type="dxa"/>
          </w:tcPr>
          <w:p w:rsidR="0041696D" w:rsidRPr="003C6298" w:rsidRDefault="0041696D" w:rsidP="003C6298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Строение тела животных. </w:t>
            </w:r>
          </w:p>
        </w:tc>
        <w:tc>
          <w:tcPr>
            <w:tcW w:w="2835" w:type="dxa"/>
          </w:tcPr>
          <w:p w:rsidR="0041696D" w:rsidRPr="00E116E6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41696D" w:rsidRPr="003C6298" w:rsidRDefault="0041696D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696D" w:rsidRPr="003C6298" w:rsidTr="00D9388B">
        <w:tc>
          <w:tcPr>
            <w:tcW w:w="4644" w:type="dxa"/>
          </w:tcPr>
          <w:p w:rsidR="0041696D" w:rsidRPr="003C6298" w:rsidRDefault="0041696D" w:rsidP="003C6298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Подцарство Простейшие. </w:t>
            </w:r>
          </w:p>
        </w:tc>
        <w:tc>
          <w:tcPr>
            <w:tcW w:w="2835" w:type="dxa"/>
          </w:tcPr>
          <w:p w:rsidR="0041696D" w:rsidRPr="003C6298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</w:tcPr>
          <w:p w:rsidR="0041696D" w:rsidRPr="003C6298" w:rsidRDefault="009D010B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696D" w:rsidRPr="003C6298" w:rsidTr="00D9388B">
        <w:tc>
          <w:tcPr>
            <w:tcW w:w="4644" w:type="dxa"/>
          </w:tcPr>
          <w:p w:rsidR="0041696D" w:rsidRPr="003C6298" w:rsidRDefault="0041696D" w:rsidP="003C6298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Подцарство Многоклеточные животные. </w:t>
            </w:r>
          </w:p>
        </w:tc>
        <w:tc>
          <w:tcPr>
            <w:tcW w:w="2835" w:type="dxa"/>
          </w:tcPr>
          <w:p w:rsidR="0041696D" w:rsidRPr="003C6298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41696D" w:rsidRPr="003C6298" w:rsidRDefault="0041696D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696D" w:rsidRPr="003C6298" w:rsidTr="00D9388B">
        <w:tc>
          <w:tcPr>
            <w:tcW w:w="4644" w:type="dxa"/>
          </w:tcPr>
          <w:p w:rsidR="0041696D" w:rsidRPr="003C6298" w:rsidRDefault="0041696D" w:rsidP="003C6298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Типы: Плоские черви, Круглые черви и Кольчатые черви. </w:t>
            </w:r>
          </w:p>
        </w:tc>
        <w:tc>
          <w:tcPr>
            <w:tcW w:w="2835" w:type="dxa"/>
          </w:tcPr>
          <w:p w:rsidR="0041696D" w:rsidRPr="003C6298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41696D" w:rsidRPr="003C6298" w:rsidRDefault="009D010B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696D" w:rsidRPr="003C6298" w:rsidTr="00D9388B">
        <w:tc>
          <w:tcPr>
            <w:tcW w:w="4644" w:type="dxa"/>
          </w:tcPr>
          <w:p w:rsidR="0041696D" w:rsidRPr="003C6298" w:rsidRDefault="0041696D" w:rsidP="003C6298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Тип Моллюски. </w:t>
            </w:r>
          </w:p>
        </w:tc>
        <w:tc>
          <w:tcPr>
            <w:tcW w:w="2835" w:type="dxa"/>
          </w:tcPr>
          <w:p w:rsidR="0041696D" w:rsidRPr="003C6298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41696D" w:rsidRPr="003C6298" w:rsidRDefault="009D010B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696D" w:rsidRPr="003C6298" w:rsidTr="00D9388B">
        <w:tc>
          <w:tcPr>
            <w:tcW w:w="4644" w:type="dxa"/>
          </w:tcPr>
          <w:p w:rsidR="0041696D" w:rsidRPr="003C6298" w:rsidRDefault="00060982" w:rsidP="003C6298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Тип Членистоногие. </w:t>
            </w:r>
          </w:p>
        </w:tc>
        <w:tc>
          <w:tcPr>
            <w:tcW w:w="2835" w:type="dxa"/>
          </w:tcPr>
          <w:p w:rsidR="0041696D" w:rsidRPr="003C6298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41696D" w:rsidRPr="003C6298" w:rsidRDefault="009D010B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0982" w:rsidRPr="003C6298" w:rsidTr="00D9388B">
        <w:tc>
          <w:tcPr>
            <w:tcW w:w="4644" w:type="dxa"/>
          </w:tcPr>
          <w:p w:rsidR="00060982" w:rsidRPr="003C6298" w:rsidRDefault="00060982" w:rsidP="003C6298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Тип Хордовые. </w:t>
            </w:r>
          </w:p>
        </w:tc>
        <w:tc>
          <w:tcPr>
            <w:tcW w:w="2835" w:type="dxa"/>
          </w:tcPr>
          <w:p w:rsidR="00060982" w:rsidRPr="00E116E6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060982" w:rsidRPr="003C6298" w:rsidRDefault="009D010B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0982" w:rsidRPr="003C6298" w:rsidTr="00D9388B">
        <w:tc>
          <w:tcPr>
            <w:tcW w:w="4644" w:type="dxa"/>
          </w:tcPr>
          <w:p w:rsidR="00060982" w:rsidRPr="003C6298" w:rsidRDefault="00060982" w:rsidP="003C6298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Класс Земноводные, или Амфибии. </w:t>
            </w:r>
          </w:p>
        </w:tc>
        <w:tc>
          <w:tcPr>
            <w:tcW w:w="2835" w:type="dxa"/>
          </w:tcPr>
          <w:p w:rsidR="00060982" w:rsidRPr="00E116E6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</w:tcPr>
          <w:p w:rsidR="00060982" w:rsidRPr="003C6298" w:rsidRDefault="00060982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0982" w:rsidRPr="003C6298" w:rsidTr="00D9388B">
        <w:tc>
          <w:tcPr>
            <w:tcW w:w="4644" w:type="dxa"/>
          </w:tcPr>
          <w:p w:rsidR="00060982" w:rsidRPr="003C6298" w:rsidRDefault="00060982" w:rsidP="003C6298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Класс Пресмыкающиеся, или Рептилии. </w:t>
            </w:r>
          </w:p>
        </w:tc>
        <w:tc>
          <w:tcPr>
            <w:tcW w:w="2835" w:type="dxa"/>
          </w:tcPr>
          <w:p w:rsidR="00060982" w:rsidRPr="00E116E6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</w:tcPr>
          <w:p w:rsidR="00060982" w:rsidRPr="003C6298" w:rsidRDefault="00060982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0982" w:rsidRPr="003C6298" w:rsidTr="00D9388B">
        <w:tc>
          <w:tcPr>
            <w:tcW w:w="4644" w:type="dxa"/>
          </w:tcPr>
          <w:p w:rsidR="00060982" w:rsidRPr="003C6298" w:rsidRDefault="00060982" w:rsidP="003C6298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Класс Птицы. </w:t>
            </w:r>
          </w:p>
        </w:tc>
        <w:tc>
          <w:tcPr>
            <w:tcW w:w="2835" w:type="dxa"/>
          </w:tcPr>
          <w:p w:rsidR="00060982" w:rsidRPr="00E116E6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5" w:type="dxa"/>
          </w:tcPr>
          <w:p w:rsidR="00060982" w:rsidRPr="003C6298" w:rsidRDefault="00102BA9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60982" w:rsidRPr="003C6298" w:rsidTr="00D9388B">
        <w:tc>
          <w:tcPr>
            <w:tcW w:w="4644" w:type="dxa"/>
          </w:tcPr>
          <w:p w:rsidR="00060982" w:rsidRPr="003C6298" w:rsidRDefault="00060982" w:rsidP="003C6298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Класс Млекопитающие, или Звери. </w:t>
            </w:r>
          </w:p>
        </w:tc>
        <w:tc>
          <w:tcPr>
            <w:tcW w:w="2835" w:type="dxa"/>
          </w:tcPr>
          <w:p w:rsidR="00060982" w:rsidRPr="003C6298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5" w:type="dxa"/>
          </w:tcPr>
          <w:p w:rsidR="00060982" w:rsidRPr="003C6298" w:rsidRDefault="00102BA9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60982" w:rsidRPr="003C6298" w:rsidTr="00D9388B">
        <w:tc>
          <w:tcPr>
            <w:tcW w:w="4644" w:type="dxa"/>
          </w:tcPr>
          <w:p w:rsidR="00060982" w:rsidRPr="003C6298" w:rsidRDefault="00060982" w:rsidP="003C6298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Развитие животного мира на Земле. </w:t>
            </w:r>
          </w:p>
        </w:tc>
        <w:tc>
          <w:tcPr>
            <w:tcW w:w="2835" w:type="dxa"/>
          </w:tcPr>
          <w:p w:rsidR="00060982" w:rsidRPr="00E116E6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060982" w:rsidRPr="003C6298" w:rsidRDefault="00060982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59C" w:rsidRPr="003C6298" w:rsidTr="00D9388B">
        <w:tc>
          <w:tcPr>
            <w:tcW w:w="4644" w:type="dxa"/>
          </w:tcPr>
          <w:p w:rsidR="0070759C" w:rsidRPr="003C6298" w:rsidRDefault="0070759C" w:rsidP="003C6298">
            <w:pPr>
              <w:spacing w:after="15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70759C" w:rsidRPr="003C6298" w:rsidRDefault="00E116E6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75" w:type="dxa"/>
          </w:tcPr>
          <w:p w:rsidR="0070759C" w:rsidRPr="003C6298" w:rsidRDefault="00194A3E" w:rsidP="003C6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2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</w:tbl>
    <w:p w:rsidR="0013304F" w:rsidRPr="003C6298" w:rsidRDefault="0013304F" w:rsidP="003C629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056D" w:rsidRPr="00D9388B" w:rsidRDefault="0070759C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938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 класс</w:t>
      </w:r>
    </w:p>
    <w:p w:rsidR="005F58FD" w:rsidRPr="003C6298" w:rsidRDefault="0070759C" w:rsidP="003C62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>Введение. 1 час</w:t>
      </w:r>
      <w:r w:rsidRPr="003C6298">
        <w:rPr>
          <w:rFonts w:ascii="Times New Roman" w:hAnsi="Times New Roman" w:cs="Times New Roman"/>
          <w:sz w:val="24"/>
          <w:szCs w:val="24"/>
        </w:rPr>
        <w:t xml:space="preserve"> Введение. Биологическая и социальная природа человека.</w:t>
      </w:r>
      <w:r w:rsidR="005F58FD" w:rsidRPr="003C62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56D" w:rsidRPr="003C6298" w:rsidRDefault="005F58FD" w:rsidP="003C6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>Тема: Организм человека. Общий обзор. 6 часов</w:t>
      </w:r>
      <w:r w:rsidRPr="003C6298">
        <w:rPr>
          <w:rFonts w:ascii="Times New Roman" w:hAnsi="Times New Roman" w:cs="Times New Roman"/>
          <w:sz w:val="24"/>
          <w:szCs w:val="24"/>
        </w:rPr>
        <w:t xml:space="preserve"> Науки об организме человека Структура тела. Место человека в живой природе Клетка: строение, химический состав и жизнедеятельность. Ткани. Системы органов в организме. Уровни организации организма. Нервная т гуморальная регуляции. </w:t>
      </w:r>
    </w:p>
    <w:p w:rsidR="0070759C" w:rsidRPr="003C6298" w:rsidRDefault="005F58FD" w:rsidP="003C62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298">
        <w:rPr>
          <w:rFonts w:ascii="Times New Roman" w:hAnsi="Times New Roman" w:cs="Times New Roman"/>
          <w:sz w:val="24"/>
          <w:szCs w:val="24"/>
        </w:rPr>
        <w:t>Л/р. №1 «Просмотр под микроскопом эпителиальных, соединительных и мышечных тканей»</w:t>
      </w:r>
    </w:p>
    <w:p w:rsidR="0070759C" w:rsidRPr="003C6298" w:rsidRDefault="005F58FD" w:rsidP="003C62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>Тема: Опорно-двигательная система. 8 часов.</w:t>
      </w:r>
      <w:r w:rsidRPr="003C6298">
        <w:rPr>
          <w:rFonts w:ascii="Times New Roman" w:hAnsi="Times New Roman" w:cs="Times New Roman"/>
          <w:sz w:val="24"/>
          <w:szCs w:val="24"/>
        </w:rPr>
        <w:t xml:space="preserve"> Скелет. Строение, состав и соединение костей Скелет головы и туловища Скелет конечностей. Первая помощь при травмах: растяжениях связок, вывихах суставов, переломах костей. Мышцы. Работа мышц. Нарушения осанки и плоскостопие. Развитие опорно-двигательной системы</w:t>
      </w:r>
    </w:p>
    <w:p w:rsidR="005F58FD" w:rsidRPr="003C6298" w:rsidRDefault="005F58FD" w:rsidP="003C6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298">
        <w:rPr>
          <w:rFonts w:ascii="Times New Roman" w:hAnsi="Times New Roman" w:cs="Times New Roman"/>
          <w:sz w:val="24"/>
          <w:szCs w:val="24"/>
        </w:rPr>
        <w:t>Л/р.№2 « знакомство со строением костной ткани».</w:t>
      </w:r>
      <w:r w:rsidRPr="003C62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59C" w:rsidRPr="003C6298" w:rsidRDefault="005F58FD" w:rsidP="003C6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>Тема: Кровь. Кровообращение</w:t>
      </w:r>
      <w:r w:rsidR="00C46B9F" w:rsidRPr="003C6298">
        <w:rPr>
          <w:rFonts w:ascii="Times New Roman" w:hAnsi="Times New Roman" w:cs="Times New Roman"/>
          <w:b/>
          <w:sz w:val="24"/>
          <w:szCs w:val="24"/>
        </w:rPr>
        <w:t>. 9 часов.</w:t>
      </w:r>
      <w:r w:rsidRPr="003C6298">
        <w:rPr>
          <w:rFonts w:ascii="Times New Roman" w:hAnsi="Times New Roman" w:cs="Times New Roman"/>
          <w:sz w:val="24"/>
          <w:szCs w:val="24"/>
        </w:rPr>
        <w:t xml:space="preserve"> Внутренняя среда. Значение крови и ее состав Иммунитет. Тканевая совместимость и переливание крови. Строение и работа сердца. Круги кровообращения. Движение лимфы. Движение крови по сосудам.</w:t>
      </w:r>
      <w:r w:rsidRPr="003C6298">
        <w:rPr>
          <w:rFonts w:ascii="Times New Roman" w:hAnsi="Times New Roman" w:cs="Times New Roman"/>
          <w:color w:val="000000"/>
          <w:sz w:val="24"/>
          <w:szCs w:val="24"/>
        </w:rPr>
        <w:t xml:space="preserve"> Регуляция работы сердца и кровеносных сосудов.</w:t>
      </w:r>
      <w:r w:rsidRPr="003C6298">
        <w:rPr>
          <w:rFonts w:ascii="Times New Roman" w:hAnsi="Times New Roman" w:cs="Times New Roman"/>
          <w:sz w:val="24"/>
          <w:szCs w:val="24"/>
        </w:rPr>
        <w:t xml:space="preserve"> Предупреждение заболеваний сердца и сосудов. Первая помощь при кровотечениях</w:t>
      </w:r>
    </w:p>
    <w:p w:rsidR="005F58FD" w:rsidRPr="003C6298" w:rsidRDefault="005F58FD" w:rsidP="003C6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298">
        <w:rPr>
          <w:rFonts w:ascii="Times New Roman" w:hAnsi="Times New Roman" w:cs="Times New Roman"/>
          <w:sz w:val="24"/>
          <w:szCs w:val="24"/>
        </w:rPr>
        <w:t>Л/р.№3 «Сравнение крови человека с кровью лягушки»</w:t>
      </w:r>
      <w:r w:rsidRPr="003C62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8FD" w:rsidRPr="003C6298" w:rsidRDefault="005F58FD" w:rsidP="003C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>Тема. Дыхательная система.5 часов.</w:t>
      </w:r>
      <w:r w:rsidRPr="003C6298">
        <w:rPr>
          <w:rFonts w:ascii="Times New Roman" w:hAnsi="Times New Roman" w:cs="Times New Roman"/>
          <w:sz w:val="24"/>
          <w:szCs w:val="24"/>
        </w:rPr>
        <w:t xml:space="preserve"> Значение дыхания. Органы дыхания Строение легких. Газообмен в легких и тканях. Дыхательные движения. Регуляция дыхания Болезни органов дыхания. Первая помощь при поражении органов дыхания</w:t>
      </w:r>
    </w:p>
    <w:p w:rsidR="005F58FD" w:rsidRPr="003C6298" w:rsidRDefault="005F58FD" w:rsidP="003C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sz w:val="24"/>
          <w:szCs w:val="24"/>
        </w:rPr>
        <w:t xml:space="preserve">Л/р. №4 «Определение состава вдыхаемого воздуха и выдыхаемого» </w:t>
      </w:r>
    </w:p>
    <w:p w:rsidR="005F58FD" w:rsidRPr="003C6298" w:rsidRDefault="005F58FD" w:rsidP="003C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>Тема: Пищеварительная система. 7 часов.</w:t>
      </w:r>
      <w:r w:rsidRPr="003C6298">
        <w:rPr>
          <w:rFonts w:ascii="Times New Roman" w:hAnsi="Times New Roman" w:cs="Times New Roman"/>
          <w:sz w:val="24"/>
          <w:szCs w:val="24"/>
        </w:rPr>
        <w:t xml:space="preserve"> Значение пищи и ее состав Органы пищеварения Строение и значение зубов. Пищеварение в ротовой полости и желудке. Пищеварение  в кишечнике. Всасывание питательных веществ. Регуляция пищеварения.  Гигиена питания. Профилактика заболеваний органов пищеварения</w:t>
      </w:r>
    </w:p>
    <w:p w:rsidR="005F58FD" w:rsidRPr="003C6298" w:rsidRDefault="005F58FD" w:rsidP="003C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sz w:val="24"/>
          <w:szCs w:val="24"/>
        </w:rPr>
        <w:t>Л/р. № 5 «Ознакомление с действием ферментов слюны на крахмал»</w:t>
      </w:r>
    </w:p>
    <w:p w:rsidR="005F58FD" w:rsidRPr="003C6298" w:rsidRDefault="005F58FD" w:rsidP="003C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 xml:space="preserve">Тема: Обмен веществ и энергии. Витамины. 3 часа. </w:t>
      </w:r>
      <w:r w:rsidRPr="003C6298">
        <w:rPr>
          <w:rFonts w:ascii="Times New Roman" w:hAnsi="Times New Roman" w:cs="Times New Roman"/>
          <w:sz w:val="24"/>
          <w:szCs w:val="24"/>
        </w:rPr>
        <w:t>Обменные процессы в организме. Нормы питания. Витамины.</w:t>
      </w:r>
    </w:p>
    <w:p w:rsidR="005F58FD" w:rsidRPr="003C6298" w:rsidRDefault="005F58FD" w:rsidP="003C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>Тема: Мочевыделительная система</w:t>
      </w:r>
      <w:r w:rsidR="00FF056D" w:rsidRPr="003C6298">
        <w:rPr>
          <w:rFonts w:ascii="Times New Roman" w:hAnsi="Times New Roman" w:cs="Times New Roman"/>
          <w:b/>
          <w:sz w:val="24"/>
          <w:szCs w:val="24"/>
        </w:rPr>
        <w:t xml:space="preserve"> 2 часа. </w:t>
      </w:r>
      <w:r w:rsidR="00FF056D" w:rsidRPr="003C6298">
        <w:rPr>
          <w:rFonts w:ascii="Times New Roman" w:hAnsi="Times New Roman" w:cs="Times New Roman"/>
          <w:sz w:val="24"/>
          <w:szCs w:val="24"/>
        </w:rPr>
        <w:t>Предупреждение заболевания почек. Питьевой режим.</w:t>
      </w:r>
    </w:p>
    <w:p w:rsidR="00FF056D" w:rsidRPr="003C6298" w:rsidRDefault="00FF056D" w:rsidP="003C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 xml:space="preserve">Тема:  Кожа. 3 часа. </w:t>
      </w:r>
      <w:r w:rsidRPr="003C6298">
        <w:rPr>
          <w:rFonts w:ascii="Times New Roman" w:hAnsi="Times New Roman" w:cs="Times New Roman"/>
          <w:sz w:val="24"/>
          <w:szCs w:val="24"/>
        </w:rPr>
        <w:t>Значение кожи и ее строение. Нарушение кожных покровов и повреждения кожи</w:t>
      </w:r>
    </w:p>
    <w:p w:rsidR="00FF056D" w:rsidRPr="003C6298" w:rsidRDefault="00FF056D" w:rsidP="003C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 xml:space="preserve">Тема:  Эндокринная система. 2 часа. </w:t>
      </w:r>
      <w:r w:rsidRPr="003C6298">
        <w:rPr>
          <w:rFonts w:ascii="Times New Roman" w:hAnsi="Times New Roman" w:cs="Times New Roman"/>
          <w:sz w:val="24"/>
          <w:szCs w:val="24"/>
        </w:rPr>
        <w:t>Железы внутренней и смешанной секреции Роль гормонов в обмене веществ, росте и развитии организма</w:t>
      </w:r>
    </w:p>
    <w:p w:rsidR="00FF056D" w:rsidRPr="003C6298" w:rsidRDefault="00FF056D" w:rsidP="003C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 xml:space="preserve">Тема:  Нервная система. 7 часов. </w:t>
      </w:r>
      <w:r w:rsidRPr="003C6298">
        <w:rPr>
          <w:rFonts w:ascii="Times New Roman" w:hAnsi="Times New Roman" w:cs="Times New Roman"/>
          <w:sz w:val="24"/>
          <w:szCs w:val="24"/>
        </w:rPr>
        <w:t>Значение, строение и функции нервной системы Автономный (вегетативный) отдел нервной системы. Нейрогуморальная регуляция. Спинной мозг. Головной мозг: строение и функции.</w:t>
      </w:r>
    </w:p>
    <w:p w:rsidR="00FF056D" w:rsidRPr="003C6298" w:rsidRDefault="00FF056D" w:rsidP="003C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 Органы чувств. Анализаторы. 5 часов. </w:t>
      </w:r>
      <w:r w:rsidRPr="003C6298">
        <w:rPr>
          <w:rFonts w:ascii="Times New Roman" w:hAnsi="Times New Roman" w:cs="Times New Roman"/>
          <w:sz w:val="24"/>
          <w:szCs w:val="24"/>
        </w:rPr>
        <w:t xml:space="preserve">Как действуют органы чувств и анализаторы. Орган зрения и зрительный анализатор. Заболевания и повреждения глаз. Орган слуха. Органы равновесия, осязания, обоняния, вкуса. Взаимодействие анализаторов </w:t>
      </w:r>
    </w:p>
    <w:p w:rsidR="00FF056D" w:rsidRPr="003C6298" w:rsidRDefault="00FF056D" w:rsidP="003C6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>Тема:  Поведение и психика. 6 часов.</w:t>
      </w:r>
      <w:r w:rsidRPr="003C6298">
        <w:rPr>
          <w:rFonts w:ascii="Times New Roman" w:hAnsi="Times New Roman" w:cs="Times New Roman"/>
          <w:sz w:val="24"/>
          <w:szCs w:val="24"/>
        </w:rPr>
        <w:t xml:space="preserve"> Врожденные и приобретенные формы поведения Закономерности работы головного мозга Биологические ритмы. Сон и его значение. Особенности высшей нервной деятельности человека. Речь. Сознание. Труд. Познавательные процессы. Воля и эмоции. Внимание Динамика работоспособности. Режим дня.</w:t>
      </w:r>
    </w:p>
    <w:p w:rsidR="00FF056D" w:rsidRPr="003C6298" w:rsidRDefault="00FF056D" w:rsidP="003C6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298">
        <w:rPr>
          <w:rFonts w:ascii="Times New Roman" w:hAnsi="Times New Roman" w:cs="Times New Roman"/>
          <w:b/>
          <w:sz w:val="24"/>
          <w:szCs w:val="24"/>
        </w:rPr>
        <w:t>Тема.</w:t>
      </w:r>
      <w:r w:rsidRPr="003C6298">
        <w:rPr>
          <w:rFonts w:ascii="Times New Roman" w:hAnsi="Times New Roman" w:cs="Times New Roman"/>
          <w:sz w:val="24"/>
          <w:szCs w:val="24"/>
        </w:rPr>
        <w:t xml:space="preserve"> </w:t>
      </w:r>
      <w:r w:rsidRPr="003C6298">
        <w:rPr>
          <w:rFonts w:ascii="Times New Roman" w:hAnsi="Times New Roman" w:cs="Times New Roman"/>
          <w:b/>
          <w:sz w:val="24"/>
          <w:szCs w:val="24"/>
        </w:rPr>
        <w:t>Индивидуальное развитие человека 6 часов</w:t>
      </w:r>
      <w:r w:rsidRPr="003C6298">
        <w:rPr>
          <w:rFonts w:ascii="Times New Roman" w:hAnsi="Times New Roman" w:cs="Times New Roman"/>
          <w:sz w:val="24"/>
          <w:szCs w:val="24"/>
        </w:rPr>
        <w:t xml:space="preserve"> Половая система человека Наследственные и врожденные заболевания. Болезни, передающиеся половым путем. Внутриутробное развитие организма Развитие после рождения О вреде наркогенных веществ. Психологические особенности личности. Человек и окружающая среда.</w:t>
      </w:r>
    </w:p>
    <w:p w:rsidR="00FF056D" w:rsidRPr="003C6298" w:rsidRDefault="00FF056D" w:rsidP="003C6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268"/>
        <w:gridCol w:w="2091"/>
      </w:tblGrid>
      <w:tr w:rsidR="00FF056D" w:rsidRPr="003C6298" w:rsidTr="00D9388B">
        <w:tc>
          <w:tcPr>
            <w:tcW w:w="5495" w:type="dxa"/>
          </w:tcPr>
          <w:p w:rsidR="00FF056D" w:rsidRPr="003C6298" w:rsidRDefault="00FF056D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</w:tcPr>
          <w:p w:rsidR="00FF056D" w:rsidRPr="003C6298" w:rsidRDefault="00FF056D" w:rsidP="003C62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:rsidR="00FF056D" w:rsidRPr="003C6298" w:rsidRDefault="00FF056D" w:rsidP="003C62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Количество лабораторных работ</w:t>
            </w:r>
          </w:p>
        </w:tc>
      </w:tr>
      <w:tr w:rsidR="00FF056D" w:rsidRPr="003C6298" w:rsidTr="00D9388B">
        <w:tc>
          <w:tcPr>
            <w:tcW w:w="5495" w:type="dxa"/>
          </w:tcPr>
          <w:p w:rsidR="00FF056D" w:rsidRPr="003C6298" w:rsidRDefault="00FF056D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2268" w:type="dxa"/>
          </w:tcPr>
          <w:p w:rsidR="00FF056D" w:rsidRPr="003C6298" w:rsidRDefault="00FF056D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FF056D" w:rsidRPr="003C6298" w:rsidRDefault="00FF056D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6D" w:rsidRPr="003C6298" w:rsidTr="00D9388B">
        <w:tc>
          <w:tcPr>
            <w:tcW w:w="5495" w:type="dxa"/>
          </w:tcPr>
          <w:p w:rsidR="00FF056D" w:rsidRPr="003C6298" w:rsidRDefault="00FF056D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Организм человека. Общий обзор. </w:t>
            </w:r>
          </w:p>
        </w:tc>
        <w:tc>
          <w:tcPr>
            <w:tcW w:w="2268" w:type="dxa"/>
          </w:tcPr>
          <w:p w:rsidR="00FF056D" w:rsidRPr="003C6298" w:rsidRDefault="00FF056D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FF056D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Кровь. Кровообращение. 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система.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энергии. Витамины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>Кожа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Эндокринная система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и психика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развитие 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9F" w:rsidRPr="003C6298" w:rsidTr="00D9388B">
        <w:tc>
          <w:tcPr>
            <w:tcW w:w="5495" w:type="dxa"/>
          </w:tcPr>
          <w:p w:rsidR="00C46B9F" w:rsidRPr="003C6298" w:rsidRDefault="00C46B9F" w:rsidP="003C629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1" w:type="dxa"/>
          </w:tcPr>
          <w:p w:rsidR="00C46B9F" w:rsidRPr="003C6298" w:rsidRDefault="00C46B9F" w:rsidP="003C6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3B4E" w:rsidRPr="003C6298" w:rsidRDefault="00873B4E" w:rsidP="003C62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59C" w:rsidRPr="00D9388B" w:rsidRDefault="00C46B9F" w:rsidP="003C629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9388B">
        <w:rPr>
          <w:rFonts w:ascii="Times New Roman" w:hAnsi="Times New Roman" w:cs="Times New Roman"/>
          <w:b/>
          <w:sz w:val="28"/>
          <w:szCs w:val="24"/>
        </w:rPr>
        <w:t>9 класс</w:t>
      </w:r>
    </w:p>
    <w:p w:rsidR="00873B4E" w:rsidRPr="003C6298" w:rsidRDefault="00873B4E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основы общей биологии(3 часа)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 – наука о живом мире. Общие свойства живых организмов Многообразие форм живых организмов.</w:t>
      </w:r>
    </w:p>
    <w:p w:rsidR="00873B4E" w:rsidRPr="003C6298" w:rsidRDefault="00873B4E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B4E" w:rsidRPr="003C6298" w:rsidRDefault="00873B4E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учения о клетке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</w:t>
      </w: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часов, л/р - 1)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Цитология - наука, изучающая клетку. Химический состав клетки. Белки и нуклеиновые кислоты. Строение клетки. Органоиды 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клетки и их функции Обмен веществ - основа существования клетки Биосинтез белков в живой клетке.Биосинтез углеводов – фотосинтез Обеспечение клеток энергией.</w:t>
      </w:r>
    </w:p>
    <w:p w:rsidR="00873B4E" w:rsidRPr="003C6298" w:rsidRDefault="00873B4E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B4E" w:rsidRPr="003C6298" w:rsidRDefault="00873B4E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Л/р №1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3C6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Сравнение растительной и животной клеток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73B4E" w:rsidRPr="003C6298" w:rsidRDefault="00873B4E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Размножение и индивидуальное р</w:t>
      </w:r>
      <w:r w:rsidR="006F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азвитие организмов (онтогенез)(6</w:t>
      </w: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часов, л/р - 1)</w:t>
      </w:r>
    </w:p>
    <w:p w:rsidR="00873B4E" w:rsidRPr="003C6298" w:rsidRDefault="00873B4E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размножения Деление клетки. Митоз Образование половых клеток. Мейоз Индивидуальное развитие организма</w:t>
      </w:r>
    </w:p>
    <w:p w:rsidR="00873B4E" w:rsidRPr="003C6298" w:rsidRDefault="00873B4E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B4E" w:rsidRPr="003C6298" w:rsidRDefault="00873B4E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Л/р. № 2.</w:t>
      </w:r>
      <w:r w:rsidRPr="003C6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Рассмотрение микропрепаратов делящихся клеток.</w:t>
      </w:r>
    </w:p>
    <w:p w:rsidR="00873B4E" w:rsidRPr="003C6298" w:rsidRDefault="00873B4E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1B" w:rsidRPr="003C6298" w:rsidRDefault="00873B4E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учения о наследственности и изменчивости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</w:t>
      </w: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часов, л/р - 2)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понятия генетики.</w:t>
      </w:r>
      <w:r w:rsidR="0041621B"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развития генетики.</w:t>
      </w:r>
      <w:r w:rsidR="0041621B"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Генетические опыты Г.Менделя Дигибридное скрещивание. Третий закон Г.Менделя Сцепленное наследование генов и кроссинговер. Взаимодействие генов Наследование признаков, сцепленных с полом. Наследственная изменчивость Другие типы изменчивости Наследственные болезни, сцепленные с полом.</w:t>
      </w: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Л/р. № 3.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6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генетических задач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Л/р. № 4.</w:t>
      </w: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6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Выявление генотипических и фенотипических проявлений у растений разных видов (или сортов), произрастающих в неодинаковых условиях</w:t>
      </w: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селекции растений, животных и микроорганизмов(</w:t>
      </w:r>
      <w:r w:rsidR="006F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часов</w:t>
      </w: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Генетические основы селекции организмов. Особенности селекции растений. Центры многообразия и происхождения культурных растений. Особенности селекции животных.</w:t>
      </w: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селекции микроорганизмов</w:t>
      </w:r>
    </w:p>
    <w:p w:rsidR="00873B4E" w:rsidRPr="003C6298" w:rsidRDefault="00873B4E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 жизни и развитие органического мира(</w:t>
      </w:r>
      <w:r w:rsidR="006F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возникновении жизни на Земле.</w:t>
      </w: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представления о возникновении жизни на Земле. Значение фотосинтеза и биологического круговорота веществ в развитии жизни Этапы развития жизни на Земле.</w:t>
      </w: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Учение об эволюции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6F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часов, л/р - 1)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Идея развития органического мира в биологии. Основные положения теории Ч.Дарвина об эволюции органического мира. Современные представления об эволюции органического мира. Вид, его критерии и структура. Процессы видообразования Макроэволюция – результат микроэволюций Основные направления эволюции Основные закономерности биологической эволюции</w:t>
      </w: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Л/р №5.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6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изменчивости у организмов</w:t>
      </w: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 человека (антропогенез)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6F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Эволюция приматов Доказательства эволюционного происхождения человека Ранние этапы эволюции человека.</w:t>
      </w: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Поздние этапы эволюции человека. Человеческие расы, их родство и происхождение</w:t>
      </w: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житель биосферы и его влияние на природу Земли.</w:t>
      </w: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экологии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5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(13</w:t>
      </w:r>
      <w:r w:rsidRPr="003C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часов, л/р - 2)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жизни на Земле. Среды жизни на Земле и экологические факторы Общие законы действия факторов среды на организмы Приспособленность организмов к действию факторов среды Биотические связи в природе Популяции</w:t>
      </w:r>
      <w:r w:rsidR="00B508C9"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Функционирование </w:t>
      </w:r>
      <w:r w:rsidR="00B508C9"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популяции во времени</w:t>
      </w:r>
      <w:r w:rsidR="00B508C9"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Сообщества Биогеоценозы, экосистемы и биосфера Развитие и смена биогеоценозов. Основные законы устойчивости живой природы Экологические проблемы в биосфере. Охрана природы</w:t>
      </w:r>
    </w:p>
    <w:p w:rsidR="0041621B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8C9" w:rsidRPr="003C6298" w:rsidRDefault="0041621B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Л/р №6.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6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Приспособленность организмов к среде обитания</w:t>
      </w:r>
      <w:r w:rsidR="00B508C9" w:rsidRPr="003C6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41621B" w:rsidRPr="003C6298" w:rsidRDefault="00B508C9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Л/р №7</w:t>
      </w: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C62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качества окружающей среды</w:t>
      </w:r>
    </w:p>
    <w:p w:rsidR="005A7B37" w:rsidRPr="003C6298" w:rsidRDefault="005A7B37" w:rsidP="00D938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2233"/>
      </w:tblGrid>
      <w:tr w:rsidR="005A7B37" w:rsidRPr="003C6298" w:rsidTr="005A7B37">
        <w:tc>
          <w:tcPr>
            <w:tcW w:w="5495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Название раздела</w:t>
            </w:r>
          </w:p>
        </w:tc>
        <w:tc>
          <w:tcPr>
            <w:tcW w:w="2126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лабораторных работ</w:t>
            </w:r>
          </w:p>
        </w:tc>
      </w:tr>
      <w:tr w:rsidR="005A7B37" w:rsidRPr="003C6298" w:rsidTr="005A7B37">
        <w:tc>
          <w:tcPr>
            <w:tcW w:w="5495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основы общей биологии</w:t>
            </w:r>
          </w:p>
        </w:tc>
        <w:tc>
          <w:tcPr>
            <w:tcW w:w="2126" w:type="dxa"/>
          </w:tcPr>
          <w:p w:rsidR="005A7B37" w:rsidRPr="003C6298" w:rsidRDefault="005A7B37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5A7B37" w:rsidRPr="003C6298" w:rsidRDefault="005A7B37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7B37" w:rsidRPr="003C6298" w:rsidTr="005A7B37">
        <w:tc>
          <w:tcPr>
            <w:tcW w:w="5495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учения о клетке</w:t>
            </w:r>
          </w:p>
        </w:tc>
        <w:tc>
          <w:tcPr>
            <w:tcW w:w="2126" w:type="dxa"/>
          </w:tcPr>
          <w:p w:rsidR="005A7B37" w:rsidRPr="003C6298" w:rsidRDefault="005A7B37" w:rsidP="00D93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5A7B37" w:rsidRPr="003C6298" w:rsidRDefault="005A7B37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7B37" w:rsidRPr="003C6298" w:rsidTr="005A7B37">
        <w:tc>
          <w:tcPr>
            <w:tcW w:w="5495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Размножение и индивидуальное развитие организмов (онтогенез)</w:t>
            </w:r>
          </w:p>
        </w:tc>
        <w:tc>
          <w:tcPr>
            <w:tcW w:w="2126" w:type="dxa"/>
          </w:tcPr>
          <w:p w:rsidR="005A7B37" w:rsidRPr="003C6298" w:rsidRDefault="00D9388B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3" w:type="dxa"/>
          </w:tcPr>
          <w:p w:rsidR="005A7B37" w:rsidRPr="003C6298" w:rsidRDefault="005A7B37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7B37" w:rsidRPr="003C6298" w:rsidTr="005A7B37">
        <w:tc>
          <w:tcPr>
            <w:tcW w:w="5495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учения о наследственности и изменчивости</w:t>
            </w:r>
          </w:p>
        </w:tc>
        <w:tc>
          <w:tcPr>
            <w:tcW w:w="2126" w:type="dxa"/>
          </w:tcPr>
          <w:p w:rsidR="005A7B37" w:rsidRPr="003C6298" w:rsidRDefault="005A7B37" w:rsidP="00D93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5A7B37" w:rsidRPr="003C6298" w:rsidRDefault="005A7B37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7B37" w:rsidRPr="003C6298" w:rsidTr="005A7B37">
        <w:tc>
          <w:tcPr>
            <w:tcW w:w="5495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селекции растений, животных и микроорганизмов</w:t>
            </w:r>
          </w:p>
        </w:tc>
        <w:tc>
          <w:tcPr>
            <w:tcW w:w="2126" w:type="dxa"/>
          </w:tcPr>
          <w:p w:rsidR="005A7B37" w:rsidRPr="003C6298" w:rsidRDefault="00D9388B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</w:tcPr>
          <w:p w:rsidR="005A7B37" w:rsidRPr="003C6298" w:rsidRDefault="005A7B37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7B37" w:rsidRPr="003C6298" w:rsidTr="005A7B37">
        <w:tc>
          <w:tcPr>
            <w:tcW w:w="5495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Происхождение жизни и развитие органического мира</w:t>
            </w:r>
          </w:p>
        </w:tc>
        <w:tc>
          <w:tcPr>
            <w:tcW w:w="2126" w:type="dxa"/>
          </w:tcPr>
          <w:p w:rsidR="005A7B37" w:rsidRPr="003C6298" w:rsidRDefault="00D9388B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</w:tcPr>
          <w:p w:rsidR="005A7B37" w:rsidRPr="003C6298" w:rsidRDefault="005A7B37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7B37" w:rsidRPr="003C6298" w:rsidTr="005A7B37">
        <w:tc>
          <w:tcPr>
            <w:tcW w:w="5495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Учение об эволюции</w:t>
            </w:r>
          </w:p>
        </w:tc>
        <w:tc>
          <w:tcPr>
            <w:tcW w:w="2126" w:type="dxa"/>
          </w:tcPr>
          <w:p w:rsidR="005A7B37" w:rsidRPr="003C6298" w:rsidRDefault="00D9388B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dxa"/>
          </w:tcPr>
          <w:p w:rsidR="005A7B37" w:rsidRPr="003C6298" w:rsidRDefault="005A7B37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7B37" w:rsidRPr="003C6298" w:rsidTr="005A7B37">
        <w:tc>
          <w:tcPr>
            <w:tcW w:w="5495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Происхождение человека (антропогенез)</w:t>
            </w:r>
          </w:p>
        </w:tc>
        <w:tc>
          <w:tcPr>
            <w:tcW w:w="2126" w:type="dxa"/>
          </w:tcPr>
          <w:p w:rsidR="005A7B37" w:rsidRPr="003C6298" w:rsidRDefault="00D9388B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3" w:type="dxa"/>
          </w:tcPr>
          <w:p w:rsidR="005A7B37" w:rsidRPr="003C6298" w:rsidRDefault="005A7B37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A7B37" w:rsidRPr="003C6298" w:rsidTr="005A7B37">
        <w:tc>
          <w:tcPr>
            <w:tcW w:w="5495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экологии</w:t>
            </w:r>
          </w:p>
        </w:tc>
        <w:tc>
          <w:tcPr>
            <w:tcW w:w="2126" w:type="dxa"/>
          </w:tcPr>
          <w:p w:rsidR="005A7B37" w:rsidRPr="003C6298" w:rsidRDefault="005A7B37" w:rsidP="00D93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5A7B37" w:rsidRPr="003C6298" w:rsidRDefault="005A7B37" w:rsidP="003C6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7B37" w:rsidRPr="003C6298" w:rsidTr="005A7B37">
        <w:tc>
          <w:tcPr>
            <w:tcW w:w="5495" w:type="dxa"/>
          </w:tcPr>
          <w:p w:rsidR="005A7B37" w:rsidRPr="003C6298" w:rsidRDefault="005A7B37" w:rsidP="003C62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5A7B37" w:rsidRPr="003C6298" w:rsidRDefault="005A7B37" w:rsidP="00D938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9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3" w:type="dxa"/>
          </w:tcPr>
          <w:p w:rsidR="005A7B37" w:rsidRPr="003C6298" w:rsidRDefault="005A7B37" w:rsidP="003C6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AB5665" w:rsidRPr="003C6298" w:rsidRDefault="00AB5665" w:rsidP="003C6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5665" w:rsidRPr="003C6298" w:rsidRDefault="00AB5665" w:rsidP="003C6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44A" w:rsidRPr="003C6298" w:rsidRDefault="0036244A" w:rsidP="00485F58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36244A" w:rsidRPr="003C6298" w:rsidSect="003C6298">
          <w:type w:val="nextColumn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F564F" w:rsidRDefault="006F564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564F" w:rsidSect="003C6298">
          <w:type w:val="nextColumn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313D6" w:rsidRPr="003C6298" w:rsidRDefault="008313D6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57F" w:rsidRPr="003C6298" w:rsidRDefault="0048557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УЧЕБНО-МЕТОДИЧЕСКОЕ И МАТЕРИАЛЬНО-ТЕХНИЧЕСКОЕ ОБЕСПЕЧЕНИЕ ОБРАЗОВАТЕЛЬНОГО ПРОЦЕССА.</w:t>
      </w:r>
    </w:p>
    <w:p w:rsidR="00FA59EA" w:rsidRPr="006F564F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56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 класс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Средства обучения</w:t>
      </w:r>
    </w:p>
    <w:p w:rsidR="00FA59EA" w:rsidRPr="003C6298" w:rsidRDefault="00FA59EA" w:rsidP="003C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Мультимедийные приложения:</w:t>
      </w:r>
    </w:p>
    <w:p w:rsidR="00FA59EA" w:rsidRPr="003C6298" w:rsidRDefault="00FA59EA" w:rsidP="003C6298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1С: школа. Биология, 7  класс. Образовательный комплекс для учебника под.ред. И.Н. Пономаревой «Животные» 7  класс; издательство «Вентана-Граф».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животных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школьников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- ресурсы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 Учебники</w:t>
      </w:r>
    </w:p>
    <w:p w:rsidR="00FA59EA" w:rsidRPr="003C6298" w:rsidRDefault="00FA59EA" w:rsidP="003C6298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3C6298">
        <w:rPr>
          <w:rStyle w:val="c4"/>
          <w:color w:val="000000"/>
        </w:rPr>
        <w:t>1. Биология: 7 класс: учебник для учащихся общеобразовательных учреждений / В.М.Константинов, В.Г.Бабенко, B.C. Кучменко;  под ред. проф. И.Н.Пономаревой. - М.: Вентана-Граф,  2013.</w:t>
      </w:r>
    </w:p>
    <w:p w:rsidR="00FA59EA" w:rsidRPr="003C6298" w:rsidRDefault="00FA59EA" w:rsidP="003C6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6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3C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ополнительная литература для учителя</w:t>
      </w:r>
    </w:p>
    <w:p w:rsidR="00FA59EA" w:rsidRPr="003C6298" w:rsidRDefault="00FA59EA" w:rsidP="003C62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3C6298">
        <w:rPr>
          <w:rStyle w:val="c4"/>
          <w:color w:val="000000"/>
        </w:rPr>
        <w:t>1. Биология. Животные: 7 класс: методическое пособие/В.С. Кучменко, С.В. Суматохин. - М.: Вентана-Граф, 2008.</w:t>
      </w:r>
    </w:p>
    <w:p w:rsidR="00FA59EA" w:rsidRPr="003C6298" w:rsidRDefault="00FA59EA" w:rsidP="003C62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3C6298">
        <w:rPr>
          <w:rStyle w:val="c4"/>
          <w:color w:val="000000"/>
        </w:rPr>
        <w:t>2. </w:t>
      </w:r>
      <w:r w:rsidRPr="003C6298">
        <w:rPr>
          <w:rStyle w:val="c10"/>
          <w:color w:val="000000"/>
        </w:rPr>
        <w:t>Биологический тренажер: 6-11 классы: дидактические материалы. / Г.А. Воронина, С.Н. Исакова. - М.:</w:t>
      </w:r>
      <w:r w:rsidRPr="003C6298">
        <w:rPr>
          <w:rStyle w:val="c4"/>
          <w:color w:val="000000"/>
        </w:rPr>
        <w:t>Вентана-Граф, 2013.</w:t>
      </w:r>
      <w:r w:rsidRPr="003C6298">
        <w:rPr>
          <w:color w:val="000000"/>
        </w:rPr>
        <w:br/>
      </w:r>
      <w:r w:rsidRPr="003C6298">
        <w:rPr>
          <w:color w:val="000000"/>
          <w:shd w:val="clear" w:color="auto" w:fill="FFFFFF"/>
        </w:rPr>
        <w:t>3.  Исследовательская и проектная деятельность учащихся по биологии: метод. пособие / Е. В. Тяглова. – М.: Глобус, 2008. </w:t>
      </w:r>
      <w:r w:rsidRPr="003C6298">
        <w:rPr>
          <w:color w:val="000000"/>
        </w:rPr>
        <w:br/>
        <w:t xml:space="preserve">4. </w:t>
      </w:r>
      <w:r w:rsidRPr="003C6298">
        <w:rPr>
          <w:color w:val="000000"/>
          <w:shd w:val="clear" w:color="auto" w:fill="FFFFFF"/>
        </w:rPr>
        <w:t xml:space="preserve"> Пахомова, Н. Ю. Метод учебного проекта в образовательном учреждении: Пособие для учителей и студентов педагогических вузов. – М.: АРКТИ, 2009.</w:t>
      </w:r>
    </w:p>
    <w:p w:rsidR="00FA59EA" w:rsidRPr="006F564F" w:rsidRDefault="006F564F" w:rsidP="006F5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</w:t>
      </w:r>
      <w:r w:rsidR="00FA59EA" w:rsidRPr="003C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ополнительная литература для учащихся.</w:t>
      </w:r>
    </w:p>
    <w:p w:rsidR="00FA59EA" w:rsidRPr="003C6298" w:rsidRDefault="00FA59EA" w:rsidP="003C62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3C6298">
        <w:rPr>
          <w:rStyle w:val="c13"/>
          <w:color w:val="000000"/>
        </w:rPr>
        <w:t>1.</w:t>
      </w:r>
      <w:r w:rsidRPr="003C6298">
        <w:rPr>
          <w:rStyle w:val="c14"/>
          <w:b/>
          <w:bCs/>
          <w:color w:val="000000"/>
        </w:rPr>
        <w:t> </w:t>
      </w:r>
      <w:r w:rsidRPr="003C6298">
        <w:rPr>
          <w:rStyle w:val="c13"/>
          <w:color w:val="000000"/>
        </w:rPr>
        <w:t>Биология. 7 класс. Комплект рабочих тетрадей (№1, №2) для учащихся общеобразовательных учреждений/ С.В. Суматохин, В.С. Кучменко. - М.: Вентана-Граф, 2013.</w:t>
      </w:r>
      <w:r w:rsidRPr="003C6298">
        <w:rPr>
          <w:b/>
          <w:bCs/>
          <w:color w:val="333333"/>
        </w:rPr>
        <w:br/>
      </w:r>
    </w:p>
    <w:p w:rsidR="00FA59EA" w:rsidRPr="006F564F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56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 класс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Средства обучения</w:t>
      </w:r>
    </w:p>
    <w:p w:rsidR="00FA59EA" w:rsidRPr="003C6298" w:rsidRDefault="00FA59EA" w:rsidP="003C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Мультимедийные приложения:</w:t>
      </w:r>
    </w:p>
    <w:p w:rsidR="00FA59EA" w:rsidRPr="003C6298" w:rsidRDefault="00FA59EA" w:rsidP="003C6298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1С: школа. Биология, 8  класс. Образовательный комплекс для учебника под.ред. И.Н. Пономаревой «Человек» 8 класс; издательство «Вентана-Граф».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строения человека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школьников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- ресурсы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 Учебники</w:t>
      </w:r>
    </w:p>
    <w:p w:rsidR="00FA59EA" w:rsidRPr="003C6298" w:rsidRDefault="00FA59EA" w:rsidP="003C6298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3C6298">
        <w:rPr>
          <w:rStyle w:val="c4"/>
          <w:color w:val="000000"/>
        </w:rPr>
        <w:t>1. Биология: 8 класс: учебник для учащихся общеобразовательных учреждений/ А.Г. Драгомилов, Р.Д. Маш. – М.: Вентана-Граф, 2013.</w:t>
      </w:r>
    </w:p>
    <w:p w:rsidR="00FA59EA" w:rsidRPr="003C6298" w:rsidRDefault="00FA59EA" w:rsidP="003C6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6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3C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ополнительная литература для учителя</w:t>
      </w:r>
    </w:p>
    <w:p w:rsidR="00FA59EA" w:rsidRPr="003C6298" w:rsidRDefault="00FA59EA" w:rsidP="003C62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3C6298">
        <w:rPr>
          <w:rStyle w:val="c4"/>
          <w:color w:val="000000"/>
        </w:rPr>
        <w:t>1. Биология. Человек: 8 класс: методическое пособие / Р.Д. Маш, А.Г. Драгомилов. – М.: Вентана-Граф, 2010.</w:t>
      </w:r>
    </w:p>
    <w:p w:rsidR="00FA59EA" w:rsidRPr="003C6298" w:rsidRDefault="00FA59EA" w:rsidP="003C62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3C6298">
        <w:rPr>
          <w:rStyle w:val="c4"/>
          <w:color w:val="000000"/>
        </w:rPr>
        <w:t>2. </w:t>
      </w:r>
      <w:r w:rsidRPr="003C6298">
        <w:rPr>
          <w:rStyle w:val="c10"/>
          <w:color w:val="000000"/>
        </w:rPr>
        <w:t>Биологический тренажер: 6-11 классы: дидактические материалы. / Г.А. Воронина, С.Н. Исакова. - М.:</w:t>
      </w:r>
      <w:r w:rsidRPr="003C6298">
        <w:rPr>
          <w:rStyle w:val="c4"/>
          <w:color w:val="000000"/>
        </w:rPr>
        <w:t>Вентана-Граф, 2013.</w:t>
      </w:r>
      <w:r w:rsidRPr="003C6298">
        <w:rPr>
          <w:color w:val="000000"/>
        </w:rPr>
        <w:br/>
      </w:r>
      <w:r w:rsidRPr="003C6298">
        <w:rPr>
          <w:color w:val="000000"/>
          <w:shd w:val="clear" w:color="auto" w:fill="FFFFFF"/>
        </w:rPr>
        <w:t>3.  Исследовательская и проектная деятельность учащихся по биологии: метод. пособие / Е. В. Тяглова. – М.: Глобус, 2008. </w:t>
      </w:r>
      <w:r w:rsidRPr="003C6298">
        <w:rPr>
          <w:color w:val="000000"/>
        </w:rPr>
        <w:br/>
      </w:r>
      <w:r w:rsidRPr="003C6298">
        <w:rPr>
          <w:color w:val="000000"/>
        </w:rPr>
        <w:lastRenderedPageBreak/>
        <w:t xml:space="preserve">4. </w:t>
      </w:r>
      <w:r w:rsidRPr="003C6298">
        <w:rPr>
          <w:color w:val="000000"/>
          <w:shd w:val="clear" w:color="auto" w:fill="FFFFFF"/>
        </w:rPr>
        <w:t xml:space="preserve"> Пахомова, Н. Ю. Метод учебного проекта в образовательном учреждении: Пособие для учителей и студентов педагогических вузов. – М.: АРКТИ, 2009.</w:t>
      </w:r>
    </w:p>
    <w:p w:rsidR="00FA59EA" w:rsidRPr="006F564F" w:rsidRDefault="006F564F" w:rsidP="006F5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6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FA59EA" w:rsidRPr="006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ополнительная литература для учащихся</w:t>
      </w:r>
      <w:r w:rsidR="00FA59EA" w:rsidRPr="006F564F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="00FA59EA" w:rsidRPr="006F564F">
        <w:rPr>
          <w:rStyle w:val="c13"/>
          <w:rFonts w:ascii="Times New Roman" w:hAnsi="Times New Roman" w:cs="Times New Roman"/>
          <w:color w:val="333333"/>
          <w:sz w:val="24"/>
          <w:szCs w:val="24"/>
        </w:rPr>
        <w:t>1. </w:t>
      </w:r>
      <w:r w:rsidR="00FA59EA" w:rsidRPr="006F564F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Биология. 8 класс. Комплект рабочих тетрадей (№1, №2) для учащихся общеобразовательных учреждений/ А.Г. Драгомилов, Р.Д.Маш. - </w:t>
      </w:r>
      <w:r w:rsidR="00FA59EA" w:rsidRPr="006F564F">
        <w:rPr>
          <w:rStyle w:val="c13"/>
          <w:rFonts w:ascii="Times New Roman" w:hAnsi="Times New Roman" w:cs="Times New Roman"/>
          <w:color w:val="000000"/>
          <w:sz w:val="24"/>
          <w:szCs w:val="24"/>
        </w:rPr>
        <w:t>М.: </w:t>
      </w:r>
      <w:r w:rsidR="00FA59EA" w:rsidRPr="006F564F">
        <w:rPr>
          <w:rStyle w:val="c4"/>
          <w:rFonts w:ascii="Times New Roman" w:hAnsi="Times New Roman" w:cs="Times New Roman"/>
          <w:color w:val="000000"/>
          <w:sz w:val="24"/>
          <w:szCs w:val="24"/>
        </w:rPr>
        <w:t>Вентана-Граф, 2012.</w:t>
      </w:r>
    </w:p>
    <w:p w:rsidR="006F564F" w:rsidRDefault="006F564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A59EA" w:rsidRPr="006F564F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56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 класс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Средства обучения</w:t>
      </w:r>
    </w:p>
    <w:p w:rsidR="00FA59EA" w:rsidRPr="003C6298" w:rsidRDefault="00FA59EA" w:rsidP="003C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Мультимедийные приложения:</w:t>
      </w:r>
    </w:p>
    <w:p w:rsidR="00FA59EA" w:rsidRPr="003C6298" w:rsidRDefault="00FA59EA" w:rsidP="003C6298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1С: школа. Биология, 9  класс. Образовательный комплекс для учебника под.ред. И.Н. Пономаревой «Основы общей биологии» 9  класс; издательство «Вентана-Граф».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школьников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- ресурсы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 Учебники</w:t>
      </w:r>
    </w:p>
    <w:p w:rsidR="00FA59EA" w:rsidRPr="003C6298" w:rsidRDefault="00FA59EA" w:rsidP="003C6298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3C6298">
        <w:rPr>
          <w:rStyle w:val="c4"/>
          <w:color w:val="000000"/>
        </w:rPr>
        <w:t>1. Биология: 9 класс: учебник для учащихся общеобразовательных учреждений / И.Н. Пономарёва,  О.А. Корнилова, Н.М. Чернова; под ред. проф. И.Н. Пономаревой. – М.: Вентана-Граф, 2012.</w:t>
      </w:r>
    </w:p>
    <w:p w:rsidR="00FA59EA" w:rsidRPr="003C6298" w:rsidRDefault="00FA59EA" w:rsidP="003C6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="006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3C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ополнительная литература для учителя</w:t>
      </w:r>
    </w:p>
    <w:p w:rsidR="00FA59EA" w:rsidRPr="003C6298" w:rsidRDefault="00FA59EA" w:rsidP="003C62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3C6298">
        <w:rPr>
          <w:rStyle w:val="c4"/>
          <w:color w:val="000000"/>
        </w:rPr>
        <w:t>1 Основы общей биологии: Методическое пособие. 9 класс / Пономарёва И.Н., Симонова Л.В., Кучменко В.С.;  под ред. проф. И.Н. Пономарёвой. – М.: Вентана-Граф, 2005.</w:t>
      </w:r>
    </w:p>
    <w:p w:rsidR="00FA59EA" w:rsidRPr="003C6298" w:rsidRDefault="00FA59EA" w:rsidP="003C62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3C6298">
        <w:rPr>
          <w:rStyle w:val="c4"/>
          <w:color w:val="000000"/>
        </w:rPr>
        <w:t>2. </w:t>
      </w:r>
      <w:r w:rsidRPr="003C6298">
        <w:rPr>
          <w:rStyle w:val="c10"/>
          <w:color w:val="000000"/>
        </w:rPr>
        <w:t>Биологический тренажер: 6-11 классы: дидактические материалы. / Г.А. Воронина, С.Н. Исакова. - М.:</w:t>
      </w:r>
      <w:r w:rsidRPr="003C6298">
        <w:rPr>
          <w:rStyle w:val="c4"/>
          <w:color w:val="000000"/>
        </w:rPr>
        <w:t>Вентана-Граф, 2013.</w:t>
      </w:r>
      <w:r w:rsidRPr="003C6298">
        <w:rPr>
          <w:color w:val="000000"/>
        </w:rPr>
        <w:br/>
      </w:r>
      <w:r w:rsidRPr="003C6298">
        <w:rPr>
          <w:color w:val="000000"/>
          <w:shd w:val="clear" w:color="auto" w:fill="FFFFFF"/>
        </w:rPr>
        <w:t>3.  Исследовательская и проектная деятельность учащихся по биологии: метод. пособие / Е. В. Тяглова. – М.: Глобус, 2008. </w:t>
      </w:r>
      <w:r w:rsidRPr="003C6298">
        <w:rPr>
          <w:color w:val="000000"/>
        </w:rPr>
        <w:br/>
        <w:t xml:space="preserve">4. </w:t>
      </w:r>
      <w:r w:rsidRPr="003C6298">
        <w:rPr>
          <w:color w:val="000000"/>
          <w:shd w:val="clear" w:color="auto" w:fill="FFFFFF"/>
        </w:rPr>
        <w:t xml:space="preserve"> Пахомова, Н. Ю. Метод учебного проекта в образовательном учреждении: Пособие для учителей и студентов педагогических вузов. – М.: АРКТИ, 2009.</w:t>
      </w:r>
    </w:p>
    <w:p w:rsidR="00FA59EA" w:rsidRPr="003C6298" w:rsidRDefault="006F564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</w:t>
      </w:r>
      <w:r w:rsidR="00FA59EA" w:rsidRPr="003C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ополнительная литература для учащихся.</w:t>
      </w:r>
    </w:p>
    <w:p w:rsidR="00FA59EA" w:rsidRPr="003C6298" w:rsidRDefault="00FA59EA" w:rsidP="003C62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3C6298">
        <w:rPr>
          <w:rStyle w:val="c0"/>
          <w:color w:val="000000"/>
          <w:shd w:val="clear" w:color="auto" w:fill="FFFFFF"/>
        </w:rPr>
        <w:t>Биология: 9 класс: Рабочая тетрадь для учащихся общеобразовательных учреждений/Т.А. Козлова, В.С. Кучменко. -  </w:t>
      </w:r>
      <w:r w:rsidRPr="003C6298">
        <w:rPr>
          <w:rStyle w:val="c13"/>
          <w:color w:val="000000"/>
        </w:rPr>
        <w:t>М.:Вентана-Граф, 2012.</w:t>
      </w: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EA" w:rsidRPr="003C6298" w:rsidRDefault="00FA59EA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8DF" w:rsidRPr="003C6298" w:rsidRDefault="00B718DF" w:rsidP="003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18DF" w:rsidRPr="003C6298" w:rsidSect="006F56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17" w:rsidRDefault="00570617" w:rsidP="00BF67EC">
      <w:pPr>
        <w:spacing w:after="0" w:line="240" w:lineRule="auto"/>
      </w:pPr>
      <w:r>
        <w:separator/>
      </w:r>
    </w:p>
  </w:endnote>
  <w:endnote w:type="continuationSeparator" w:id="0">
    <w:p w:rsidR="00570617" w:rsidRDefault="00570617" w:rsidP="00B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-Regular">
    <w:altName w:val="Times New Roman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17" w:rsidRDefault="00570617" w:rsidP="00BF67EC">
      <w:pPr>
        <w:spacing w:after="0" w:line="240" w:lineRule="auto"/>
      </w:pPr>
      <w:r>
        <w:separator/>
      </w:r>
    </w:p>
  </w:footnote>
  <w:footnote w:type="continuationSeparator" w:id="0">
    <w:p w:rsidR="00570617" w:rsidRDefault="00570617" w:rsidP="00BF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Symbol" w:eastAsia="NewtonCSanPin-Regular" w:hAnsi="Symbol" w:cs="Symbol"/>
        <w:spacing w:val="-9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2" w15:restartNumberingAfterBreak="0">
    <w:nsid w:val="00446522"/>
    <w:multiLevelType w:val="multilevel"/>
    <w:tmpl w:val="0F52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740CF7"/>
    <w:multiLevelType w:val="multilevel"/>
    <w:tmpl w:val="19D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B009FA"/>
    <w:multiLevelType w:val="multilevel"/>
    <w:tmpl w:val="B6402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B77C5E"/>
    <w:multiLevelType w:val="multilevel"/>
    <w:tmpl w:val="D32C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8B67A5"/>
    <w:multiLevelType w:val="multilevel"/>
    <w:tmpl w:val="012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E80F32"/>
    <w:multiLevelType w:val="multilevel"/>
    <w:tmpl w:val="3FAAA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6E1C74"/>
    <w:multiLevelType w:val="multilevel"/>
    <w:tmpl w:val="7FDE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DF6EB3"/>
    <w:multiLevelType w:val="multilevel"/>
    <w:tmpl w:val="5570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EE1007"/>
    <w:multiLevelType w:val="multilevel"/>
    <w:tmpl w:val="3EFC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7012"/>
    <w:multiLevelType w:val="multilevel"/>
    <w:tmpl w:val="40D4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C35C18"/>
    <w:multiLevelType w:val="multilevel"/>
    <w:tmpl w:val="C222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CA56CF"/>
    <w:multiLevelType w:val="multilevel"/>
    <w:tmpl w:val="075CB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D14553"/>
    <w:multiLevelType w:val="multilevel"/>
    <w:tmpl w:val="7C1E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DF270F"/>
    <w:multiLevelType w:val="multilevel"/>
    <w:tmpl w:val="2E70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EE6444"/>
    <w:multiLevelType w:val="multilevel"/>
    <w:tmpl w:val="7E38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FE32C4"/>
    <w:multiLevelType w:val="multilevel"/>
    <w:tmpl w:val="800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C61716"/>
    <w:multiLevelType w:val="multilevel"/>
    <w:tmpl w:val="B370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DF1616"/>
    <w:multiLevelType w:val="multilevel"/>
    <w:tmpl w:val="FA44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B63AA0"/>
    <w:multiLevelType w:val="multilevel"/>
    <w:tmpl w:val="71C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033900"/>
    <w:multiLevelType w:val="multilevel"/>
    <w:tmpl w:val="DF2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1F0123"/>
    <w:multiLevelType w:val="multilevel"/>
    <w:tmpl w:val="7F64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45187F"/>
    <w:multiLevelType w:val="multilevel"/>
    <w:tmpl w:val="097A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CF1AE7"/>
    <w:multiLevelType w:val="multilevel"/>
    <w:tmpl w:val="A362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592B62"/>
    <w:multiLevelType w:val="multilevel"/>
    <w:tmpl w:val="2DA6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4D4762"/>
    <w:multiLevelType w:val="multilevel"/>
    <w:tmpl w:val="81D4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25AAA"/>
    <w:multiLevelType w:val="multilevel"/>
    <w:tmpl w:val="0706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8B196B"/>
    <w:multiLevelType w:val="multilevel"/>
    <w:tmpl w:val="B2D0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BE77E8"/>
    <w:multiLevelType w:val="multilevel"/>
    <w:tmpl w:val="B0A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236ADC"/>
    <w:multiLevelType w:val="multilevel"/>
    <w:tmpl w:val="877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B46764"/>
    <w:multiLevelType w:val="multilevel"/>
    <w:tmpl w:val="7B24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0166CC"/>
    <w:multiLevelType w:val="multilevel"/>
    <w:tmpl w:val="EC2E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242A17"/>
    <w:multiLevelType w:val="multilevel"/>
    <w:tmpl w:val="D72A1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8323EF"/>
    <w:multiLevelType w:val="multilevel"/>
    <w:tmpl w:val="8818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1C1823"/>
    <w:multiLevelType w:val="multilevel"/>
    <w:tmpl w:val="473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6064E6"/>
    <w:multiLevelType w:val="multilevel"/>
    <w:tmpl w:val="18B09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065118"/>
    <w:multiLevelType w:val="multilevel"/>
    <w:tmpl w:val="CA36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B86B86"/>
    <w:multiLevelType w:val="multilevel"/>
    <w:tmpl w:val="730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5B072A"/>
    <w:multiLevelType w:val="multilevel"/>
    <w:tmpl w:val="1A7C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934E09"/>
    <w:multiLevelType w:val="multilevel"/>
    <w:tmpl w:val="E9646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20116D"/>
    <w:multiLevelType w:val="multilevel"/>
    <w:tmpl w:val="809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0433C8"/>
    <w:multiLevelType w:val="multilevel"/>
    <w:tmpl w:val="78E68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FE2E7C"/>
    <w:multiLevelType w:val="multilevel"/>
    <w:tmpl w:val="0DEA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704615"/>
    <w:multiLevelType w:val="multilevel"/>
    <w:tmpl w:val="B4B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A4759F"/>
    <w:multiLevelType w:val="multilevel"/>
    <w:tmpl w:val="6F50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254221"/>
    <w:multiLevelType w:val="multilevel"/>
    <w:tmpl w:val="4354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7128FE"/>
    <w:multiLevelType w:val="multilevel"/>
    <w:tmpl w:val="B6C0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244848"/>
    <w:multiLevelType w:val="multilevel"/>
    <w:tmpl w:val="87B8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8A2BFA"/>
    <w:multiLevelType w:val="multilevel"/>
    <w:tmpl w:val="99306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AE3CB5"/>
    <w:multiLevelType w:val="multilevel"/>
    <w:tmpl w:val="767C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35342CE"/>
    <w:multiLevelType w:val="multilevel"/>
    <w:tmpl w:val="3D26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4E97CD3"/>
    <w:multiLevelType w:val="multilevel"/>
    <w:tmpl w:val="0020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B028B4"/>
    <w:multiLevelType w:val="multilevel"/>
    <w:tmpl w:val="715C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8B77662"/>
    <w:multiLevelType w:val="multilevel"/>
    <w:tmpl w:val="D31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A9D5FBA"/>
    <w:multiLevelType w:val="multilevel"/>
    <w:tmpl w:val="6B5AE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C887008"/>
    <w:multiLevelType w:val="multilevel"/>
    <w:tmpl w:val="7FF8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31531C5"/>
    <w:multiLevelType w:val="multilevel"/>
    <w:tmpl w:val="3154C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411683"/>
    <w:multiLevelType w:val="multilevel"/>
    <w:tmpl w:val="B94C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FB7EE9"/>
    <w:multiLevelType w:val="multilevel"/>
    <w:tmpl w:val="E45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00729E"/>
    <w:multiLevelType w:val="multilevel"/>
    <w:tmpl w:val="E0967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C9F2B47"/>
    <w:multiLevelType w:val="multilevel"/>
    <w:tmpl w:val="D6CA82B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43"/>
  </w:num>
  <w:num w:numId="3">
    <w:abstractNumId w:val="17"/>
  </w:num>
  <w:num w:numId="4">
    <w:abstractNumId w:val="51"/>
  </w:num>
  <w:num w:numId="5">
    <w:abstractNumId w:val="54"/>
  </w:num>
  <w:num w:numId="6">
    <w:abstractNumId w:val="25"/>
  </w:num>
  <w:num w:numId="7">
    <w:abstractNumId w:val="41"/>
  </w:num>
  <w:num w:numId="8">
    <w:abstractNumId w:val="58"/>
  </w:num>
  <w:num w:numId="9">
    <w:abstractNumId w:val="3"/>
  </w:num>
  <w:num w:numId="10">
    <w:abstractNumId w:val="9"/>
  </w:num>
  <w:num w:numId="11">
    <w:abstractNumId w:val="8"/>
  </w:num>
  <w:num w:numId="12">
    <w:abstractNumId w:val="4"/>
  </w:num>
  <w:num w:numId="13">
    <w:abstractNumId w:val="16"/>
  </w:num>
  <w:num w:numId="14">
    <w:abstractNumId w:val="55"/>
  </w:num>
  <w:num w:numId="15">
    <w:abstractNumId w:val="29"/>
  </w:num>
  <w:num w:numId="16">
    <w:abstractNumId w:val="40"/>
  </w:num>
  <w:num w:numId="17">
    <w:abstractNumId w:val="23"/>
  </w:num>
  <w:num w:numId="18">
    <w:abstractNumId w:val="18"/>
  </w:num>
  <w:num w:numId="19">
    <w:abstractNumId w:val="11"/>
  </w:num>
  <w:num w:numId="20">
    <w:abstractNumId w:val="2"/>
  </w:num>
  <w:num w:numId="21">
    <w:abstractNumId w:val="52"/>
  </w:num>
  <w:num w:numId="22">
    <w:abstractNumId w:val="32"/>
  </w:num>
  <w:num w:numId="23">
    <w:abstractNumId w:val="45"/>
  </w:num>
  <w:num w:numId="24">
    <w:abstractNumId w:val="15"/>
  </w:num>
  <w:num w:numId="25">
    <w:abstractNumId w:val="36"/>
  </w:num>
  <w:num w:numId="26">
    <w:abstractNumId w:val="47"/>
  </w:num>
  <w:num w:numId="27">
    <w:abstractNumId w:val="13"/>
  </w:num>
  <w:num w:numId="28">
    <w:abstractNumId w:val="46"/>
  </w:num>
  <w:num w:numId="29">
    <w:abstractNumId w:val="53"/>
  </w:num>
  <w:num w:numId="30">
    <w:abstractNumId w:val="48"/>
  </w:num>
  <w:num w:numId="31">
    <w:abstractNumId w:val="5"/>
  </w:num>
  <w:num w:numId="32">
    <w:abstractNumId w:val="30"/>
  </w:num>
  <w:num w:numId="33">
    <w:abstractNumId w:val="7"/>
  </w:num>
  <w:num w:numId="34">
    <w:abstractNumId w:val="50"/>
  </w:num>
  <w:num w:numId="35">
    <w:abstractNumId w:val="33"/>
  </w:num>
  <w:num w:numId="36">
    <w:abstractNumId w:val="35"/>
  </w:num>
  <w:num w:numId="37">
    <w:abstractNumId w:val="34"/>
  </w:num>
  <w:num w:numId="38">
    <w:abstractNumId w:val="56"/>
  </w:num>
  <w:num w:numId="39">
    <w:abstractNumId w:val="28"/>
  </w:num>
  <w:num w:numId="40">
    <w:abstractNumId w:val="39"/>
  </w:num>
  <w:num w:numId="41">
    <w:abstractNumId w:val="49"/>
  </w:num>
  <w:num w:numId="42">
    <w:abstractNumId w:val="21"/>
  </w:num>
  <w:num w:numId="43">
    <w:abstractNumId w:val="42"/>
  </w:num>
  <w:num w:numId="44">
    <w:abstractNumId w:val="14"/>
  </w:num>
  <w:num w:numId="45">
    <w:abstractNumId w:val="31"/>
  </w:num>
  <w:num w:numId="46">
    <w:abstractNumId w:val="19"/>
  </w:num>
  <w:num w:numId="47">
    <w:abstractNumId w:val="20"/>
  </w:num>
  <w:num w:numId="48">
    <w:abstractNumId w:val="60"/>
  </w:num>
  <w:num w:numId="49">
    <w:abstractNumId w:val="38"/>
  </w:num>
  <w:num w:numId="50">
    <w:abstractNumId w:val="57"/>
  </w:num>
  <w:num w:numId="51">
    <w:abstractNumId w:val="27"/>
  </w:num>
  <w:num w:numId="52">
    <w:abstractNumId w:val="6"/>
  </w:num>
  <w:num w:numId="53">
    <w:abstractNumId w:val="24"/>
  </w:num>
  <w:num w:numId="54">
    <w:abstractNumId w:val="22"/>
  </w:num>
  <w:num w:numId="55">
    <w:abstractNumId w:val="61"/>
  </w:num>
  <w:num w:numId="56">
    <w:abstractNumId w:val="10"/>
  </w:num>
  <w:num w:numId="57">
    <w:abstractNumId w:val="44"/>
  </w:num>
  <w:num w:numId="58">
    <w:abstractNumId w:val="12"/>
  </w:num>
  <w:num w:numId="59">
    <w:abstractNumId w:val="26"/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</w:num>
  <w:num w:numId="6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57F"/>
    <w:rsid w:val="0000142D"/>
    <w:rsid w:val="000209F9"/>
    <w:rsid w:val="000236D4"/>
    <w:rsid w:val="00060982"/>
    <w:rsid w:val="00076C42"/>
    <w:rsid w:val="000B46B7"/>
    <w:rsid w:val="00102BA9"/>
    <w:rsid w:val="0012533F"/>
    <w:rsid w:val="0013304F"/>
    <w:rsid w:val="0013359C"/>
    <w:rsid w:val="00143A49"/>
    <w:rsid w:val="00153602"/>
    <w:rsid w:val="00194A3E"/>
    <w:rsid w:val="001A4661"/>
    <w:rsid w:val="0023556C"/>
    <w:rsid w:val="00257EEB"/>
    <w:rsid w:val="002651EC"/>
    <w:rsid w:val="002E48DB"/>
    <w:rsid w:val="00321AF2"/>
    <w:rsid w:val="0036244A"/>
    <w:rsid w:val="003C6298"/>
    <w:rsid w:val="003E6D9D"/>
    <w:rsid w:val="0041621B"/>
    <w:rsid w:val="0041696D"/>
    <w:rsid w:val="0048557F"/>
    <w:rsid w:val="00485F58"/>
    <w:rsid w:val="004B40D0"/>
    <w:rsid w:val="004B44B5"/>
    <w:rsid w:val="004D5489"/>
    <w:rsid w:val="005148CB"/>
    <w:rsid w:val="005327BA"/>
    <w:rsid w:val="005465E8"/>
    <w:rsid w:val="00570617"/>
    <w:rsid w:val="00590C03"/>
    <w:rsid w:val="005A7B37"/>
    <w:rsid w:val="005B36CB"/>
    <w:rsid w:val="005F58FD"/>
    <w:rsid w:val="00610510"/>
    <w:rsid w:val="006304E9"/>
    <w:rsid w:val="006517E8"/>
    <w:rsid w:val="006A1590"/>
    <w:rsid w:val="006A453D"/>
    <w:rsid w:val="006A742F"/>
    <w:rsid w:val="006F564F"/>
    <w:rsid w:val="0070759C"/>
    <w:rsid w:val="007156DC"/>
    <w:rsid w:val="007D278E"/>
    <w:rsid w:val="00806C9C"/>
    <w:rsid w:val="008313D6"/>
    <w:rsid w:val="008514FD"/>
    <w:rsid w:val="00853B43"/>
    <w:rsid w:val="00873B4E"/>
    <w:rsid w:val="008E6335"/>
    <w:rsid w:val="0095127F"/>
    <w:rsid w:val="009D010B"/>
    <w:rsid w:val="00A15923"/>
    <w:rsid w:val="00A54442"/>
    <w:rsid w:val="00A65215"/>
    <w:rsid w:val="00AB5665"/>
    <w:rsid w:val="00AE3418"/>
    <w:rsid w:val="00AE7C80"/>
    <w:rsid w:val="00B00F8E"/>
    <w:rsid w:val="00B508C9"/>
    <w:rsid w:val="00B718DF"/>
    <w:rsid w:val="00B73FF5"/>
    <w:rsid w:val="00BF67EC"/>
    <w:rsid w:val="00C10EEF"/>
    <w:rsid w:val="00C177A0"/>
    <w:rsid w:val="00C37E3B"/>
    <w:rsid w:val="00C453A3"/>
    <w:rsid w:val="00C46B9F"/>
    <w:rsid w:val="00C67A3F"/>
    <w:rsid w:val="00CA6397"/>
    <w:rsid w:val="00D04B4C"/>
    <w:rsid w:val="00D16369"/>
    <w:rsid w:val="00D600B5"/>
    <w:rsid w:val="00D9388B"/>
    <w:rsid w:val="00E116E6"/>
    <w:rsid w:val="00E566DB"/>
    <w:rsid w:val="00E86DA6"/>
    <w:rsid w:val="00EF5D15"/>
    <w:rsid w:val="00F96A1C"/>
    <w:rsid w:val="00FA59EA"/>
    <w:rsid w:val="00FC7C60"/>
    <w:rsid w:val="00FD5D3B"/>
    <w:rsid w:val="00FF056D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98B9"/>
  <w15:docId w15:val="{E10F5E18-2B90-4445-9B99-3B2F0A17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8E"/>
  </w:style>
  <w:style w:type="paragraph" w:styleId="3">
    <w:name w:val="heading 3"/>
    <w:basedOn w:val="a"/>
    <w:next w:val="a"/>
    <w:link w:val="30"/>
    <w:unhideWhenUsed/>
    <w:qFormat/>
    <w:rsid w:val="0070759C"/>
    <w:pPr>
      <w:keepNext/>
      <w:widowControl w:val="0"/>
      <w:tabs>
        <w:tab w:val="num" w:pos="2160"/>
      </w:tabs>
      <w:suppressAutoHyphens/>
      <w:snapToGrid w:val="0"/>
      <w:spacing w:after="0" w:line="180" w:lineRule="atLeast"/>
      <w:ind w:left="2160" w:hanging="720"/>
      <w:jc w:val="right"/>
      <w:outlineLvl w:val="2"/>
    </w:pPr>
    <w:rPr>
      <w:rFonts w:ascii="Times New Roman" w:eastAsia="Andale Sans UI" w:hAnsi="Times New Roman" w:cs="Times New Roman"/>
      <w:b/>
      <w:i/>
      <w:kern w:val="2"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759C"/>
    <w:rPr>
      <w:rFonts w:ascii="Times New Roman" w:eastAsia="Andale Sans UI" w:hAnsi="Times New Roman" w:cs="Times New Roman"/>
      <w:b/>
      <w:i/>
      <w:kern w:val="2"/>
      <w:sz w:val="18"/>
      <w:szCs w:val="24"/>
      <w:lang w:eastAsia="ar-SA"/>
    </w:rPr>
  </w:style>
  <w:style w:type="paragraph" w:styleId="a3">
    <w:name w:val="Normal (Web)"/>
    <w:basedOn w:val="a"/>
    <w:uiPriority w:val="99"/>
    <w:unhideWhenUsed/>
    <w:rsid w:val="0048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57F"/>
  </w:style>
  <w:style w:type="character" w:styleId="a4">
    <w:name w:val="Hyperlink"/>
    <w:basedOn w:val="a0"/>
    <w:uiPriority w:val="99"/>
    <w:semiHidden/>
    <w:unhideWhenUsed/>
    <w:rsid w:val="004855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557F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E6D9D"/>
    <w:pPr>
      <w:ind w:left="720"/>
      <w:contextualSpacing/>
    </w:pPr>
  </w:style>
  <w:style w:type="table" w:styleId="a7">
    <w:name w:val="Table Grid"/>
    <w:basedOn w:val="a1"/>
    <w:uiPriority w:val="59"/>
    <w:rsid w:val="0036244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nhideWhenUsed/>
    <w:rsid w:val="003624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62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4B40D0"/>
  </w:style>
  <w:style w:type="character" w:customStyle="1" w:styleId="submenu-table">
    <w:name w:val="submenu-table"/>
    <w:basedOn w:val="a0"/>
    <w:rsid w:val="004B40D0"/>
  </w:style>
  <w:style w:type="paragraph" w:styleId="aa">
    <w:name w:val="header"/>
    <w:basedOn w:val="a"/>
    <w:link w:val="ab"/>
    <w:uiPriority w:val="99"/>
    <w:semiHidden/>
    <w:unhideWhenUsed/>
    <w:rsid w:val="00BF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F67EC"/>
  </w:style>
  <w:style w:type="paragraph" w:styleId="ac">
    <w:name w:val="footer"/>
    <w:basedOn w:val="a"/>
    <w:link w:val="ad"/>
    <w:uiPriority w:val="99"/>
    <w:semiHidden/>
    <w:unhideWhenUsed/>
    <w:rsid w:val="00BF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F67EC"/>
  </w:style>
  <w:style w:type="paragraph" w:customStyle="1" w:styleId="c9">
    <w:name w:val="c9"/>
    <w:basedOn w:val="a"/>
    <w:rsid w:val="00B7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8DF"/>
  </w:style>
  <w:style w:type="paragraph" w:customStyle="1" w:styleId="c26">
    <w:name w:val="c26"/>
    <w:basedOn w:val="a"/>
    <w:rsid w:val="00B7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327BA"/>
  </w:style>
  <w:style w:type="character" w:customStyle="1" w:styleId="c5">
    <w:name w:val="c5"/>
    <w:basedOn w:val="a0"/>
    <w:rsid w:val="005327BA"/>
  </w:style>
  <w:style w:type="character" w:customStyle="1" w:styleId="c13">
    <w:name w:val="c13"/>
    <w:basedOn w:val="a0"/>
    <w:rsid w:val="005327BA"/>
  </w:style>
  <w:style w:type="character" w:customStyle="1" w:styleId="c14">
    <w:name w:val="c14"/>
    <w:basedOn w:val="a0"/>
    <w:rsid w:val="005327BA"/>
  </w:style>
  <w:style w:type="character" w:customStyle="1" w:styleId="c0">
    <w:name w:val="c0"/>
    <w:basedOn w:val="a0"/>
    <w:rsid w:val="005327BA"/>
  </w:style>
  <w:style w:type="paragraph" w:customStyle="1" w:styleId="c16">
    <w:name w:val="c16"/>
    <w:basedOn w:val="a"/>
    <w:rsid w:val="0053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27BA"/>
  </w:style>
  <w:style w:type="paragraph" w:customStyle="1" w:styleId="1">
    <w:name w:val="Абзац списка1"/>
    <w:basedOn w:val="a"/>
    <w:rsid w:val="0015360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85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76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48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86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7300</Words>
  <Characters>41616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22</cp:revision>
  <dcterms:created xsi:type="dcterms:W3CDTF">2016-09-06T09:21:00Z</dcterms:created>
  <dcterms:modified xsi:type="dcterms:W3CDTF">2024-09-27T10:14:00Z</dcterms:modified>
</cp:coreProperties>
</file>