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3E" w:rsidRDefault="00873D3E" w:rsidP="00873D3E">
      <w:pPr>
        <w:spacing w:after="100" w:afterAutospacing="1"/>
        <w:jc w:val="both"/>
        <w:rPr>
          <w:rFonts w:eastAsiaTheme="minorHAnsi"/>
          <w:sz w:val="22"/>
          <w:szCs w:val="22"/>
          <w:lang w:val="ru-RU"/>
        </w:rPr>
      </w:pPr>
      <w:r>
        <w:rPr>
          <w:lang w:val="ru-RU"/>
        </w:rPr>
        <w:t>«РАССМОТРЕНА</w:t>
      </w:r>
      <w:proofErr w:type="gramStart"/>
      <w:r>
        <w:rPr>
          <w:lang w:val="ru-RU"/>
        </w:rPr>
        <w:t xml:space="preserve">»:   </w:t>
      </w:r>
      <w:proofErr w:type="gramEnd"/>
      <w:r>
        <w:rPr>
          <w:lang w:val="ru-RU"/>
        </w:rPr>
        <w:t xml:space="preserve">                                                      «СОГЛАСОВАНА»</w:t>
      </w:r>
      <w:r>
        <w:t> </w:t>
      </w:r>
    </w:p>
    <w:p w:rsidR="00873D3E" w:rsidRDefault="00873D3E" w:rsidP="00873D3E">
      <w:pPr>
        <w:spacing w:after="100" w:afterAutospacing="1"/>
        <w:jc w:val="both"/>
        <w:rPr>
          <w:lang w:val="ru-RU"/>
        </w:rPr>
      </w:pPr>
      <w:r>
        <w:rPr>
          <w:lang w:val="ru-RU"/>
        </w:rPr>
        <w:t>На заседании ШМО                                                          Зам. директора по УВР</w:t>
      </w:r>
    </w:p>
    <w:p w:rsidR="00873D3E" w:rsidRDefault="00873D3E" w:rsidP="00873D3E">
      <w:pPr>
        <w:jc w:val="both"/>
        <w:rPr>
          <w:lang w:val="ru-RU"/>
        </w:rPr>
      </w:pPr>
      <w:r>
        <w:rPr>
          <w:lang w:val="ru-RU"/>
        </w:rPr>
        <w:t xml:space="preserve">Протокол </w:t>
      </w:r>
      <w:r>
        <w:rPr>
          <w:u w:val="single"/>
          <w:lang w:val="ru-RU"/>
        </w:rPr>
        <w:t>№ 7 от 02.09.2024</w:t>
      </w:r>
      <w:r>
        <w:rPr>
          <w:lang w:val="ru-RU"/>
        </w:rPr>
        <w:t>.                                           ______________ «Шапочкина А.А.»</w:t>
      </w:r>
    </w:p>
    <w:p w:rsidR="00873D3E" w:rsidRDefault="00873D3E" w:rsidP="00873D3E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(подпись, расшифровка)</w:t>
      </w:r>
    </w:p>
    <w:p w:rsidR="00873D3E" w:rsidRDefault="00873D3E" w:rsidP="00873D3E">
      <w:pPr>
        <w:spacing w:after="100" w:afterAutospacing="1"/>
        <w:jc w:val="both"/>
        <w:rPr>
          <w:lang w:val="ru-RU"/>
        </w:rPr>
      </w:pPr>
    </w:p>
    <w:p w:rsidR="00873D3E" w:rsidRDefault="00873D3E" w:rsidP="00873D3E">
      <w:pPr>
        <w:jc w:val="both"/>
        <w:rPr>
          <w:lang w:val="ru-RU"/>
        </w:rPr>
      </w:pPr>
      <w:r>
        <w:rPr>
          <w:lang w:val="ru-RU"/>
        </w:rPr>
        <w:t>Руководитель___________ «Ксенофонтов А.А.»</w:t>
      </w:r>
    </w:p>
    <w:p w:rsidR="00873D3E" w:rsidRDefault="00873D3E" w:rsidP="00873D3E">
      <w:pPr>
        <w:jc w:val="both"/>
        <w:rPr>
          <w:lang w:val="ru-RU"/>
        </w:rPr>
      </w:pPr>
      <w:r>
        <w:rPr>
          <w:lang w:val="ru-RU"/>
        </w:rPr>
        <w:t xml:space="preserve">                          (подпись, расшифровка) </w:t>
      </w:r>
    </w:p>
    <w:p w:rsidR="00873D3E" w:rsidRDefault="00873D3E" w:rsidP="00873D3E">
      <w:pPr>
        <w:spacing w:after="100" w:afterAutospacing="1"/>
        <w:jc w:val="both"/>
        <w:rPr>
          <w:lang w:val="ru-RU"/>
        </w:rPr>
      </w:pPr>
      <w:r>
        <w:rPr>
          <w:lang w:val="ru-RU"/>
        </w:rPr>
        <w:t xml:space="preserve">Приказ </w:t>
      </w:r>
      <w:r>
        <w:rPr>
          <w:u w:val="single"/>
          <w:lang w:val="ru-RU"/>
        </w:rPr>
        <w:t>№18 от 05.09.2024г.</w:t>
      </w:r>
    </w:p>
    <w:p w:rsidR="0015793D" w:rsidRDefault="0015793D" w:rsidP="0015793D">
      <w:pPr>
        <w:spacing w:before="100" w:beforeAutospacing="1" w:after="100" w:afterAutospacing="1"/>
        <w:jc w:val="center"/>
        <w:rPr>
          <w:b/>
          <w:lang w:val="ru-RU"/>
        </w:rPr>
      </w:pPr>
    </w:p>
    <w:p w:rsidR="0015793D" w:rsidRDefault="0015793D" w:rsidP="0015793D">
      <w:pPr>
        <w:spacing w:before="100" w:beforeAutospacing="1" w:after="100" w:afterAutospacing="1"/>
        <w:jc w:val="center"/>
        <w:rPr>
          <w:b/>
          <w:lang w:val="ru-RU"/>
        </w:rPr>
      </w:pPr>
    </w:p>
    <w:p w:rsidR="0015793D" w:rsidRPr="00FF3A73" w:rsidRDefault="0015793D" w:rsidP="0015793D">
      <w:pPr>
        <w:spacing w:before="100" w:beforeAutospacing="1" w:after="100" w:afterAutospacing="1"/>
        <w:jc w:val="center"/>
        <w:rPr>
          <w:b/>
          <w:lang w:val="ru-RU"/>
        </w:rPr>
      </w:pPr>
      <w:r w:rsidRPr="00FF3A73">
        <w:rPr>
          <w:b/>
          <w:lang w:val="ru-RU"/>
        </w:rPr>
        <w:t>КАЛЕНДАРНО-ТЕМАТИЧЕСКОЕ ПЛАНИРОВАНИЕ</w:t>
      </w:r>
    </w:p>
    <w:p w:rsidR="0015793D" w:rsidRPr="00FF3A73" w:rsidRDefault="0015793D" w:rsidP="0015793D">
      <w:pPr>
        <w:spacing w:before="100" w:beforeAutospacing="1" w:after="100" w:afterAutospacing="1"/>
        <w:rPr>
          <w:lang w:val="ru-RU"/>
        </w:rPr>
      </w:pPr>
      <w:r w:rsidRPr="00FF3A73">
        <w:rPr>
          <w:lang w:val="ru-RU"/>
        </w:rPr>
        <w:t xml:space="preserve">на </w:t>
      </w:r>
      <w:r w:rsidRPr="00FF3A73">
        <w:rPr>
          <w:sz w:val="28"/>
          <w:lang w:val="ru-RU"/>
        </w:rPr>
        <w:t>20</w:t>
      </w:r>
      <w:r>
        <w:rPr>
          <w:sz w:val="28"/>
          <w:lang w:val="ru-RU"/>
        </w:rPr>
        <w:t>2</w:t>
      </w:r>
      <w:r w:rsidR="00873D3E">
        <w:rPr>
          <w:sz w:val="28"/>
          <w:lang w:val="ru-RU"/>
        </w:rPr>
        <w:t>4</w:t>
      </w:r>
      <w:r w:rsidRPr="00FF3A73">
        <w:rPr>
          <w:sz w:val="28"/>
          <w:lang w:val="ru-RU"/>
        </w:rPr>
        <w:t>/20</w:t>
      </w:r>
      <w:r>
        <w:rPr>
          <w:sz w:val="28"/>
          <w:lang w:val="ru-RU"/>
        </w:rPr>
        <w:t>2</w:t>
      </w:r>
      <w:r w:rsidR="00873D3E">
        <w:rPr>
          <w:sz w:val="28"/>
          <w:lang w:val="ru-RU"/>
        </w:rPr>
        <w:t>5</w:t>
      </w:r>
      <w:bookmarkStart w:id="0" w:name="_GoBack"/>
      <w:bookmarkEnd w:id="0"/>
      <w:r w:rsidRPr="00FF3A73">
        <w:rPr>
          <w:sz w:val="28"/>
          <w:lang w:val="ru-RU"/>
        </w:rPr>
        <w:t xml:space="preserve"> </w:t>
      </w:r>
      <w:r w:rsidRPr="00FF3A73">
        <w:rPr>
          <w:lang w:val="ru-RU"/>
        </w:rPr>
        <w:t>учебный год</w:t>
      </w:r>
    </w:p>
    <w:p w:rsidR="0015793D" w:rsidRPr="00FF3A73" w:rsidRDefault="0015793D" w:rsidP="0015793D">
      <w:pPr>
        <w:spacing w:before="100" w:beforeAutospacing="1" w:after="100" w:afterAutospacing="1"/>
        <w:rPr>
          <w:lang w:val="ru-RU"/>
        </w:rPr>
      </w:pPr>
      <w:r w:rsidRPr="00FF3A73">
        <w:rPr>
          <w:lang w:val="ru-RU"/>
        </w:rPr>
        <w:t>Предмет ___</w:t>
      </w:r>
      <w:r w:rsidRPr="00FF3A73">
        <w:rPr>
          <w:sz w:val="28"/>
          <w:lang w:val="ru-RU"/>
        </w:rPr>
        <w:t>русский</w:t>
      </w:r>
      <w:r>
        <w:rPr>
          <w:lang w:val="ru-RU"/>
        </w:rPr>
        <w:t xml:space="preserve"> </w:t>
      </w:r>
      <w:r w:rsidRPr="00FF3A73">
        <w:rPr>
          <w:sz w:val="28"/>
          <w:lang w:val="ru-RU"/>
        </w:rPr>
        <w:t>язык</w:t>
      </w:r>
      <w:r w:rsidRPr="00FF3A73">
        <w:rPr>
          <w:lang w:val="ru-RU"/>
        </w:rPr>
        <w:t>__________________________________________________</w:t>
      </w:r>
    </w:p>
    <w:p w:rsidR="0015793D" w:rsidRPr="00FF3A73" w:rsidRDefault="0015793D" w:rsidP="0015793D">
      <w:pPr>
        <w:spacing w:before="100" w:beforeAutospacing="1" w:after="100" w:afterAutospacing="1"/>
        <w:rPr>
          <w:lang w:val="ru-RU"/>
        </w:rPr>
      </w:pPr>
      <w:r w:rsidRPr="00FF3A73">
        <w:rPr>
          <w:lang w:val="ru-RU"/>
        </w:rPr>
        <w:t>Класс _____</w:t>
      </w:r>
      <w:r w:rsidRPr="00C5724F">
        <w:rPr>
          <w:lang w:val="ru-RU"/>
        </w:rPr>
        <w:t>9</w:t>
      </w:r>
      <w:r w:rsidRPr="00FF3A73">
        <w:rPr>
          <w:lang w:val="ru-RU"/>
        </w:rPr>
        <w:t>__________________________________________________________________</w:t>
      </w:r>
    </w:p>
    <w:p w:rsidR="0015793D" w:rsidRPr="003910AA" w:rsidRDefault="0015793D" w:rsidP="0015793D">
      <w:pPr>
        <w:rPr>
          <w:lang w:val="ru-RU" w:eastAsia="en-US"/>
        </w:rPr>
      </w:pPr>
      <w:proofErr w:type="gramStart"/>
      <w:r w:rsidRPr="009D691E">
        <w:rPr>
          <w:lang w:val="ru-RU"/>
        </w:rPr>
        <w:t xml:space="preserve">УМК  </w:t>
      </w:r>
      <w:r w:rsidRPr="003910AA">
        <w:rPr>
          <w:lang w:val="ru-RU"/>
        </w:rPr>
        <w:t>Учебник</w:t>
      </w:r>
      <w:proofErr w:type="gramEnd"/>
      <w:r w:rsidRPr="003910AA">
        <w:rPr>
          <w:lang w:val="ru-RU"/>
        </w:rPr>
        <w:t xml:space="preserve">  «</w:t>
      </w:r>
      <w:r w:rsidRPr="003910AA">
        <w:rPr>
          <w:b/>
          <w:lang w:val="ru-RU"/>
        </w:rPr>
        <w:t>Русский язык. 9 класс»</w:t>
      </w:r>
      <w:r w:rsidRPr="003910AA">
        <w:rPr>
          <w:color w:val="000000"/>
          <w:shd w:val="clear" w:color="auto" w:fill="F2F4FB"/>
          <w:lang w:val="ru-RU"/>
        </w:rPr>
        <w:t xml:space="preserve">.     </w:t>
      </w:r>
      <w:proofErr w:type="gramStart"/>
      <w:r w:rsidRPr="003910AA">
        <w:rPr>
          <w:color w:val="000000"/>
          <w:shd w:val="clear" w:color="auto" w:fill="F2F4FB"/>
          <w:lang w:val="ru-RU"/>
        </w:rPr>
        <w:t xml:space="preserve">Авторы:   </w:t>
      </w:r>
      <w:proofErr w:type="gramEnd"/>
      <w:r w:rsidRPr="003910AA">
        <w:rPr>
          <w:lang w:val="ru-RU" w:eastAsia="en-US"/>
        </w:rPr>
        <w:t xml:space="preserve">Л. А. </w:t>
      </w:r>
      <w:proofErr w:type="spellStart"/>
      <w:r w:rsidRPr="003910AA">
        <w:rPr>
          <w:lang w:val="ru-RU" w:eastAsia="en-US"/>
        </w:rPr>
        <w:t>Т</w:t>
      </w:r>
      <w:r>
        <w:rPr>
          <w:lang w:val="ru-RU" w:eastAsia="en-US"/>
        </w:rPr>
        <w:t>ростенцова</w:t>
      </w:r>
      <w:proofErr w:type="spellEnd"/>
      <w:r>
        <w:rPr>
          <w:lang w:val="ru-RU" w:eastAsia="en-US"/>
        </w:rPr>
        <w:t xml:space="preserve">, Т. А. </w:t>
      </w:r>
      <w:proofErr w:type="spellStart"/>
      <w:r>
        <w:rPr>
          <w:lang w:val="ru-RU" w:eastAsia="en-US"/>
        </w:rPr>
        <w:t>Ладыженская</w:t>
      </w:r>
      <w:proofErr w:type="spellEnd"/>
      <w:r>
        <w:rPr>
          <w:lang w:val="ru-RU" w:eastAsia="en-US"/>
        </w:rPr>
        <w:t xml:space="preserve">, </w:t>
      </w:r>
      <w:r w:rsidRPr="003910AA">
        <w:rPr>
          <w:lang w:val="ru-RU" w:eastAsia="en-US"/>
        </w:rPr>
        <w:t xml:space="preserve">А. Д. </w:t>
      </w:r>
      <w:proofErr w:type="spellStart"/>
      <w:r w:rsidRPr="003910AA">
        <w:rPr>
          <w:lang w:val="ru-RU" w:eastAsia="en-US"/>
        </w:rPr>
        <w:t>Дейкина</w:t>
      </w:r>
      <w:proofErr w:type="spellEnd"/>
      <w:r w:rsidRPr="003910AA">
        <w:rPr>
          <w:lang w:val="ru-RU" w:eastAsia="en-US"/>
        </w:rPr>
        <w:t>, О. М. Александрова</w:t>
      </w:r>
      <w:r w:rsidRPr="003910AA">
        <w:rPr>
          <w:color w:val="000000"/>
          <w:shd w:val="clear" w:color="auto" w:fill="F2F4FB"/>
          <w:lang w:val="ru-RU"/>
        </w:rPr>
        <w:t xml:space="preserve">. </w:t>
      </w:r>
      <w:proofErr w:type="spellStart"/>
      <w:r w:rsidRPr="003910AA">
        <w:rPr>
          <w:color w:val="000000"/>
          <w:shd w:val="clear" w:color="auto" w:fill="F2F4FB"/>
          <w:lang w:val="ru-RU"/>
        </w:rPr>
        <w:t>Научн</w:t>
      </w:r>
      <w:proofErr w:type="spellEnd"/>
      <w:r w:rsidRPr="003910AA">
        <w:rPr>
          <w:color w:val="000000"/>
          <w:shd w:val="clear" w:color="auto" w:fill="F2F4FB"/>
          <w:lang w:val="ru-RU"/>
        </w:rPr>
        <w:t>. рук.</w:t>
      </w:r>
      <w:r w:rsidRPr="003910AA">
        <w:rPr>
          <w:lang w:val="ru-RU"/>
        </w:rPr>
        <w:t xml:space="preserve"> Н.М. </w:t>
      </w:r>
      <w:proofErr w:type="spellStart"/>
      <w:proofErr w:type="gramStart"/>
      <w:r w:rsidRPr="003910AA">
        <w:rPr>
          <w:lang w:val="ru-RU"/>
        </w:rPr>
        <w:t>Шанский</w:t>
      </w:r>
      <w:proofErr w:type="spellEnd"/>
      <w:r w:rsidRPr="003910AA">
        <w:rPr>
          <w:color w:val="000000"/>
          <w:shd w:val="clear" w:color="auto" w:fill="F2F4FB"/>
          <w:lang w:val="ru-RU"/>
        </w:rPr>
        <w:t xml:space="preserve"> .</w:t>
      </w:r>
      <w:proofErr w:type="gramEnd"/>
      <w:r w:rsidRPr="003910AA">
        <w:rPr>
          <w:color w:val="000000"/>
          <w:shd w:val="clear" w:color="auto" w:fill="F2F4FB"/>
          <w:lang w:val="ru-RU"/>
        </w:rPr>
        <w:t xml:space="preserve"> </w:t>
      </w:r>
      <w:r w:rsidRPr="00B06AE7">
        <w:rPr>
          <w:color w:val="000000"/>
          <w:shd w:val="clear" w:color="auto" w:fill="F2F4FB"/>
          <w:lang w:val="ru-RU"/>
        </w:rPr>
        <w:t>М., «Просвещение», 2017.</w:t>
      </w:r>
    </w:p>
    <w:p w:rsidR="0015793D" w:rsidRDefault="0015793D" w:rsidP="0015793D">
      <w:pPr>
        <w:rPr>
          <w:lang w:val="ru-RU"/>
        </w:rPr>
      </w:pPr>
    </w:p>
    <w:p w:rsidR="0015793D" w:rsidRPr="00C5724F" w:rsidRDefault="0015793D" w:rsidP="0015793D">
      <w:pPr>
        <w:rPr>
          <w:lang w:val="ru-RU"/>
        </w:rPr>
      </w:pPr>
      <w:r>
        <w:rPr>
          <w:lang w:val="ru-RU"/>
        </w:rPr>
        <w:t xml:space="preserve">102 часа </w:t>
      </w:r>
      <w:r w:rsidRPr="00C5724F">
        <w:rPr>
          <w:lang w:val="ru-RU"/>
        </w:rPr>
        <w:br w:type="page"/>
      </w:r>
    </w:p>
    <w:p w:rsidR="0015793D" w:rsidRDefault="0015793D" w:rsidP="0015793D">
      <w:pPr>
        <w:rPr>
          <w:lang w:val="ru-RU"/>
        </w:rPr>
      </w:pPr>
    </w:p>
    <w:tbl>
      <w:tblPr>
        <w:tblW w:w="9513" w:type="dxa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825"/>
        <w:gridCol w:w="3754"/>
        <w:gridCol w:w="992"/>
        <w:gridCol w:w="1134"/>
        <w:gridCol w:w="992"/>
        <w:gridCol w:w="992"/>
      </w:tblGrid>
      <w:tr w:rsidR="0015793D" w:rsidRPr="00D04C09" w:rsidTr="006840F4">
        <w:trPr>
          <w:trHeight w:val="510"/>
        </w:trPr>
        <w:tc>
          <w:tcPr>
            <w:tcW w:w="1649" w:type="dxa"/>
            <w:gridSpan w:val="2"/>
          </w:tcPr>
          <w:p w:rsidR="0015793D" w:rsidRPr="00D04C09" w:rsidRDefault="0015793D" w:rsidP="006840F4">
            <w:pPr>
              <w:rPr>
                <w:lang w:val="ru-RU"/>
              </w:rPr>
            </w:pPr>
            <w:r w:rsidRPr="00D04C09">
              <w:rPr>
                <w:lang w:val="ru-RU"/>
              </w:rPr>
              <w:t>№ урока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5793D" w:rsidRPr="00D04C09" w:rsidRDefault="0015793D" w:rsidP="006840F4">
            <w:pPr>
              <w:rPr>
                <w:lang w:val="ru-RU"/>
              </w:rPr>
            </w:pPr>
            <w:r w:rsidRPr="00D04C09">
              <w:rPr>
                <w:lang w:val="ru-RU"/>
              </w:rPr>
              <w:t>Наименование разделов и тем.</w:t>
            </w:r>
          </w:p>
          <w:p w:rsidR="0015793D" w:rsidRPr="00D04C09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5793D" w:rsidRPr="00D04C09" w:rsidRDefault="0015793D" w:rsidP="006840F4">
            <w:pPr>
              <w:rPr>
                <w:lang w:val="ru-RU"/>
              </w:rPr>
            </w:pPr>
            <w:r w:rsidRPr="00D04C09">
              <w:rPr>
                <w:sz w:val="22"/>
                <w:lang w:val="ru-RU"/>
              </w:rPr>
              <w:t>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15793D" w:rsidRPr="00D04C09" w:rsidRDefault="0015793D" w:rsidP="006840F4">
            <w:pPr>
              <w:jc w:val="center"/>
              <w:rPr>
                <w:lang w:val="ru-RU"/>
              </w:rPr>
            </w:pPr>
            <w:r w:rsidRPr="00D04C09">
              <w:rPr>
                <w:sz w:val="22"/>
                <w:lang w:val="ru-RU"/>
              </w:rPr>
              <w:t>Дата по плану</w:t>
            </w:r>
          </w:p>
        </w:tc>
        <w:tc>
          <w:tcPr>
            <w:tcW w:w="992" w:type="dxa"/>
            <w:vMerge w:val="restart"/>
            <w:vAlign w:val="center"/>
          </w:tcPr>
          <w:p w:rsidR="0015793D" w:rsidRPr="00D04C09" w:rsidRDefault="0015793D" w:rsidP="006840F4">
            <w:pPr>
              <w:jc w:val="center"/>
              <w:rPr>
                <w:lang w:val="ru-RU"/>
              </w:rPr>
            </w:pPr>
            <w:r w:rsidRPr="00D04C09">
              <w:rPr>
                <w:sz w:val="22"/>
                <w:lang w:val="ru-RU"/>
              </w:rPr>
              <w:t>Дата по факту</w:t>
            </w:r>
          </w:p>
        </w:tc>
        <w:tc>
          <w:tcPr>
            <w:tcW w:w="992" w:type="dxa"/>
            <w:vMerge w:val="restart"/>
          </w:tcPr>
          <w:p w:rsidR="0015793D" w:rsidRPr="00D04C09" w:rsidRDefault="0015793D" w:rsidP="006840F4">
            <w:pPr>
              <w:jc w:val="center"/>
              <w:rPr>
                <w:lang w:val="ru-RU"/>
              </w:rPr>
            </w:pPr>
            <w:r w:rsidRPr="00D04C09">
              <w:rPr>
                <w:sz w:val="22"/>
                <w:lang w:val="ru-RU"/>
              </w:rPr>
              <w:t>д/з</w:t>
            </w:r>
          </w:p>
          <w:p w:rsidR="0015793D" w:rsidRPr="00D04C09" w:rsidRDefault="0015793D" w:rsidP="006840F4">
            <w:pPr>
              <w:jc w:val="center"/>
              <w:rPr>
                <w:lang w:val="ru-RU"/>
              </w:rPr>
            </w:pPr>
            <w:r w:rsidRPr="00D04C09">
              <w:rPr>
                <w:sz w:val="22"/>
                <w:lang w:val="ru-RU"/>
              </w:rPr>
              <w:t>§</w:t>
            </w:r>
          </w:p>
          <w:p w:rsidR="0015793D" w:rsidRPr="00D04C09" w:rsidRDefault="0015793D" w:rsidP="006840F4">
            <w:pPr>
              <w:rPr>
                <w:lang w:val="ru-RU"/>
              </w:rPr>
            </w:pPr>
            <w:r w:rsidRPr="00D04C09">
              <w:rPr>
                <w:sz w:val="22"/>
                <w:lang w:val="ru-RU"/>
              </w:rPr>
              <w:t>Страницы учебника</w:t>
            </w:r>
          </w:p>
        </w:tc>
      </w:tr>
      <w:tr w:rsidR="0015793D" w:rsidRPr="003A3D1C" w:rsidTr="006840F4">
        <w:trPr>
          <w:trHeight w:val="585"/>
        </w:trPr>
        <w:tc>
          <w:tcPr>
            <w:tcW w:w="824" w:type="dxa"/>
          </w:tcPr>
          <w:p w:rsidR="0015793D" w:rsidRPr="00015AE3" w:rsidRDefault="0015793D" w:rsidP="006840F4">
            <w:pPr>
              <w:jc w:val="center"/>
            </w:pPr>
            <w:r w:rsidRPr="00D04C09">
              <w:rPr>
                <w:sz w:val="22"/>
                <w:lang w:val="ru-RU"/>
              </w:rPr>
              <w:t>с начал</w:t>
            </w:r>
            <w:r w:rsidRPr="00015AE3">
              <w:rPr>
                <w:sz w:val="22"/>
              </w:rPr>
              <w:t xml:space="preserve">а </w:t>
            </w:r>
            <w:proofErr w:type="spellStart"/>
            <w:r w:rsidRPr="00015AE3">
              <w:rPr>
                <w:sz w:val="22"/>
              </w:rPr>
              <w:t>года</w:t>
            </w:r>
            <w:proofErr w:type="spellEnd"/>
          </w:p>
        </w:tc>
        <w:tc>
          <w:tcPr>
            <w:tcW w:w="825" w:type="dxa"/>
            <w:shd w:val="clear" w:color="auto" w:fill="auto"/>
          </w:tcPr>
          <w:p w:rsidR="0015793D" w:rsidRPr="00015AE3" w:rsidRDefault="0015793D" w:rsidP="006840F4">
            <w:pPr>
              <w:jc w:val="center"/>
            </w:pPr>
            <w:proofErr w:type="spellStart"/>
            <w:r w:rsidRPr="00015AE3">
              <w:rPr>
                <w:sz w:val="22"/>
              </w:rPr>
              <w:t>по</w:t>
            </w:r>
            <w:proofErr w:type="spellEnd"/>
            <w:r w:rsidRPr="00015AE3">
              <w:rPr>
                <w:sz w:val="22"/>
              </w:rPr>
              <w:t xml:space="preserve"> </w:t>
            </w:r>
            <w:proofErr w:type="spellStart"/>
            <w:r w:rsidRPr="00015AE3">
              <w:rPr>
                <w:sz w:val="22"/>
              </w:rPr>
              <w:t>теме</w:t>
            </w:r>
            <w:proofErr w:type="spellEnd"/>
          </w:p>
        </w:tc>
        <w:tc>
          <w:tcPr>
            <w:tcW w:w="3754" w:type="dxa"/>
            <w:vMerge/>
            <w:shd w:val="clear" w:color="auto" w:fill="auto"/>
          </w:tcPr>
          <w:p w:rsidR="0015793D" w:rsidRPr="003A3D1C" w:rsidRDefault="0015793D" w:rsidP="006840F4"/>
        </w:tc>
        <w:tc>
          <w:tcPr>
            <w:tcW w:w="992" w:type="dxa"/>
            <w:shd w:val="clear" w:color="auto" w:fill="auto"/>
            <w:vAlign w:val="center"/>
          </w:tcPr>
          <w:p w:rsidR="0015793D" w:rsidRPr="00015AE3" w:rsidRDefault="0015793D" w:rsidP="006840F4">
            <w:pPr>
              <w:jc w:val="center"/>
            </w:pPr>
            <w:proofErr w:type="spellStart"/>
            <w:r w:rsidRPr="00015AE3">
              <w:rPr>
                <w:sz w:val="22"/>
              </w:rPr>
              <w:t>Аудит</w:t>
            </w:r>
            <w:proofErr w:type="spellEnd"/>
            <w:r w:rsidRPr="00015AE3">
              <w:rPr>
                <w:sz w:val="22"/>
              </w:rPr>
              <w:t xml:space="preserve">. </w:t>
            </w:r>
            <w:proofErr w:type="spellStart"/>
            <w:r w:rsidRPr="00015AE3">
              <w:rPr>
                <w:sz w:val="22"/>
              </w:rPr>
              <w:t>изуч</w:t>
            </w:r>
            <w:proofErr w:type="spellEnd"/>
            <w:r w:rsidRPr="00015AE3">
              <w:rPr>
                <w:sz w:val="22"/>
              </w:rPr>
              <w:t>.</w:t>
            </w:r>
          </w:p>
        </w:tc>
        <w:tc>
          <w:tcPr>
            <w:tcW w:w="1134" w:type="dxa"/>
            <w:vMerge/>
          </w:tcPr>
          <w:p w:rsidR="0015793D" w:rsidRPr="003A3D1C" w:rsidRDefault="0015793D" w:rsidP="006840F4"/>
        </w:tc>
        <w:tc>
          <w:tcPr>
            <w:tcW w:w="992" w:type="dxa"/>
            <w:vMerge/>
          </w:tcPr>
          <w:p w:rsidR="0015793D" w:rsidRPr="003A3D1C" w:rsidRDefault="0015793D" w:rsidP="006840F4"/>
        </w:tc>
        <w:tc>
          <w:tcPr>
            <w:tcW w:w="992" w:type="dxa"/>
            <w:vMerge/>
          </w:tcPr>
          <w:p w:rsidR="0015793D" w:rsidRPr="003A3D1C" w:rsidRDefault="0015793D" w:rsidP="006840F4"/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proofErr w:type="spellStart"/>
            <w:r w:rsidRPr="003A3D1C">
              <w:t>Введение</w:t>
            </w:r>
            <w:proofErr w:type="spellEnd"/>
            <w:r w:rsidRPr="003A3D1C">
              <w:t xml:space="preserve">.(1 </w:t>
            </w:r>
            <w:proofErr w:type="spellStart"/>
            <w:r w:rsidRPr="003A3D1C">
              <w:t>час</w:t>
            </w:r>
            <w:proofErr w:type="spellEnd"/>
            <w:r w:rsidRPr="003A3D1C">
              <w:t>)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1134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>
            <w:pPr>
              <w:jc w:val="center"/>
            </w:pP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1.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Международное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значение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русского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языка</w:t>
            </w:r>
            <w:proofErr w:type="spellEnd"/>
            <w:r w:rsidRPr="003A3D1C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С.5, упр.3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proofErr w:type="spellStart"/>
            <w:r w:rsidRPr="003A3D1C">
              <w:t>Повторени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t>изученного</w:t>
            </w:r>
            <w:proofErr w:type="spellEnd"/>
            <w:r>
              <w:t xml:space="preserve"> в 5-8 </w:t>
            </w:r>
            <w:proofErr w:type="spellStart"/>
            <w:r>
              <w:t>классах</w:t>
            </w:r>
            <w:proofErr w:type="spellEnd"/>
            <w:r>
              <w:t>.(1</w:t>
            </w:r>
            <w:r>
              <w:rPr>
                <w:lang w:val="ru-RU"/>
              </w:rPr>
              <w:t>2</w:t>
            </w:r>
            <w:r w:rsidRPr="003A3D1C">
              <w:t>)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1134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>
            <w:pPr>
              <w:jc w:val="center"/>
            </w:pP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2.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Устная</w:t>
            </w:r>
            <w:proofErr w:type="spellEnd"/>
            <w:r w:rsidRPr="003A3D1C">
              <w:t xml:space="preserve"> и </w:t>
            </w:r>
            <w:proofErr w:type="spellStart"/>
            <w:r w:rsidRPr="003A3D1C">
              <w:t>письменная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речь</w:t>
            </w:r>
            <w:proofErr w:type="spellEnd"/>
            <w:r w:rsidRPr="003A3D1C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 упр.9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3.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Монолог</w:t>
            </w:r>
            <w:proofErr w:type="spellEnd"/>
            <w:r w:rsidRPr="003A3D1C">
              <w:t xml:space="preserve">, </w:t>
            </w:r>
            <w:proofErr w:type="spellStart"/>
            <w:r w:rsidRPr="003A3D1C">
              <w:t>диалог</w:t>
            </w:r>
            <w:proofErr w:type="spellEnd"/>
            <w:r w:rsidRPr="003A3D1C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П.2, анализ схемы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4.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Стили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речи</w:t>
            </w:r>
            <w:proofErr w:type="spellEnd"/>
            <w:r w:rsidRPr="003A3D1C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 упр.17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5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Простое предложение и его грамматическая основа. </w:t>
            </w:r>
            <w:r w:rsidRPr="003A3D1C">
              <w:t>§4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П.4, упр.31 (2)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6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Простое предложение и его грамматическая основа. </w:t>
            </w:r>
            <w:r w:rsidRPr="003A3D1C">
              <w:t>§4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П.4, упр.29</w:t>
            </w:r>
          </w:p>
        </w:tc>
      </w:tr>
      <w:tr w:rsidR="0015793D" w:rsidRPr="00BF38A2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7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Предложения</w:t>
            </w:r>
            <w:proofErr w:type="spellEnd"/>
            <w:r w:rsidRPr="003A3D1C">
              <w:t xml:space="preserve"> с </w:t>
            </w:r>
            <w:proofErr w:type="spellStart"/>
            <w:r w:rsidRPr="003A3D1C">
              <w:t>обособленными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членами</w:t>
            </w:r>
            <w:proofErr w:type="spellEnd"/>
            <w:r w:rsidRPr="003A3D1C">
              <w:t>. §5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П.5, упр.34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8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Предложения</w:t>
            </w:r>
            <w:proofErr w:type="spellEnd"/>
            <w:r w:rsidRPr="003A3D1C">
              <w:t xml:space="preserve"> с </w:t>
            </w:r>
            <w:proofErr w:type="spellStart"/>
            <w:r w:rsidRPr="003A3D1C">
              <w:t>обособленными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членами</w:t>
            </w:r>
            <w:proofErr w:type="spellEnd"/>
            <w:r w:rsidRPr="003A3D1C">
              <w:t>. §5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П.5, упр.35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/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Входной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мониторинг</w:t>
            </w:r>
            <w:proofErr w:type="spellEnd"/>
            <w:r w:rsidRPr="002A6F24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10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Обращения, вводные слова и вставные конструкции. </w:t>
            </w:r>
            <w:r w:rsidRPr="003A3D1C">
              <w:t>§6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П.6упр.39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11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10</w:t>
            </w:r>
          </w:p>
        </w:tc>
        <w:tc>
          <w:tcPr>
            <w:tcW w:w="3754" w:type="dxa"/>
            <w:shd w:val="clear" w:color="auto" w:fill="auto"/>
          </w:tcPr>
          <w:p w:rsidR="0015793D" w:rsidRPr="00B47CEB" w:rsidRDefault="0015793D" w:rsidP="006840F4">
            <w:pPr>
              <w:rPr>
                <w:highlight w:val="magenta"/>
              </w:rPr>
            </w:pPr>
            <w:r w:rsidRPr="00BB6E76">
              <w:rPr>
                <w:lang w:val="ru-RU"/>
              </w:rPr>
              <w:t xml:space="preserve">Обращения, вводные слова и вставные конструкции. </w:t>
            </w:r>
            <w:r w:rsidRPr="003A3D1C">
              <w:t>§6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П.5-6, повторить материал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12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11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Способы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сжатого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пересказа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текста</w:t>
            </w:r>
            <w:proofErr w:type="spellEnd"/>
            <w:r w:rsidRPr="003A3D1C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П.5-6, повторить материал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13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12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Подготовка</w:t>
            </w:r>
            <w:proofErr w:type="spellEnd"/>
            <w:r w:rsidRPr="003A3D1C">
              <w:t xml:space="preserve"> к </w:t>
            </w:r>
            <w:proofErr w:type="spellStart"/>
            <w:r w:rsidRPr="003A3D1C">
              <w:t>сжатому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изложению</w:t>
            </w:r>
            <w:proofErr w:type="spellEnd"/>
            <w:r w:rsidRPr="003A3D1C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14И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/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Сжатое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изложение</w:t>
            </w:r>
            <w:proofErr w:type="spellEnd"/>
            <w:r w:rsidRPr="003A3D1C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BF38A2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proofErr w:type="spellStart"/>
            <w:r w:rsidRPr="003A3D1C">
              <w:t>Сложное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предложение</w:t>
            </w:r>
            <w:proofErr w:type="spellEnd"/>
            <w:r w:rsidRPr="003A3D1C">
              <w:t xml:space="preserve">. </w:t>
            </w:r>
            <w:proofErr w:type="spellStart"/>
            <w:r w:rsidRPr="003A3D1C">
              <w:t>Культура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речи</w:t>
            </w:r>
            <w:proofErr w:type="spellEnd"/>
            <w:r w:rsidRPr="003A3D1C">
              <w:t xml:space="preserve">  (</w:t>
            </w:r>
            <w:r>
              <w:rPr>
                <w:lang w:val="ru-RU"/>
              </w:rPr>
              <w:t>12</w:t>
            </w:r>
            <w:r w:rsidRPr="003A3D1C">
              <w:t>)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 упр.42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15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Понятие</w:t>
            </w:r>
            <w:proofErr w:type="spellEnd"/>
            <w:r w:rsidRPr="003A3D1C">
              <w:t xml:space="preserve"> о </w:t>
            </w:r>
            <w:proofErr w:type="spellStart"/>
            <w:r w:rsidRPr="003A3D1C">
              <w:t>сложном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предложении</w:t>
            </w:r>
            <w:proofErr w:type="spellEnd"/>
            <w:r w:rsidRPr="003A3D1C">
              <w:t>. §7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 упр.44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16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Понятие</w:t>
            </w:r>
            <w:proofErr w:type="spellEnd"/>
            <w:r w:rsidRPr="003A3D1C">
              <w:t xml:space="preserve"> о </w:t>
            </w:r>
            <w:proofErr w:type="spellStart"/>
            <w:r w:rsidRPr="003A3D1C">
              <w:t>сложном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предложении</w:t>
            </w:r>
            <w:proofErr w:type="spellEnd"/>
            <w:r w:rsidRPr="003A3D1C">
              <w:t>. §7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 упр.45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lastRenderedPageBreak/>
              <w:t>17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Союзные и бессоюзные сложные предложения. </w:t>
            </w:r>
            <w:r w:rsidRPr="003A3D1C">
              <w:t>§8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 упр.48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18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Союзные и бессоюзные сложные предложения. </w:t>
            </w:r>
            <w:r w:rsidRPr="003A3D1C">
              <w:t>§8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 упр.49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19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Союзные и бессоюзные сложные предложения. </w:t>
            </w:r>
            <w:r w:rsidRPr="003A3D1C">
              <w:t>§8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 упр.51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2A6F24">
              <w:t>20С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color w:val="000000"/>
                <w:lang w:val="ru-RU"/>
              </w:rPr>
              <w:t xml:space="preserve">Устное сочинение по картине </w:t>
            </w:r>
            <w:proofErr w:type="spellStart"/>
            <w:r w:rsidRPr="00BB6E76">
              <w:rPr>
                <w:color w:val="000000"/>
                <w:lang w:val="ru-RU"/>
              </w:rPr>
              <w:t>Т.Назаренко</w:t>
            </w:r>
            <w:proofErr w:type="spellEnd"/>
            <w:r w:rsidRPr="00BB6E76">
              <w:rPr>
                <w:color w:val="000000"/>
                <w:lang w:val="ru-RU"/>
              </w:rPr>
              <w:t xml:space="preserve"> «Церковь Вознесения на улице Неждановой» 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художественные средства выразительности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21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lang w:val="ru-RU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П.9, упр. 53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22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lang w:val="ru-RU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П.9, упр.54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2A6F24">
              <w:t>23К</w:t>
            </w:r>
          </w:p>
          <w:p w:rsidR="0015793D" w:rsidRPr="003A3D1C" w:rsidRDefault="0015793D" w:rsidP="006840F4">
            <w:r w:rsidRPr="003A3D1C">
              <w:t>24</w:t>
            </w:r>
          </w:p>
        </w:tc>
        <w:tc>
          <w:tcPr>
            <w:tcW w:w="825" w:type="dxa"/>
            <w:shd w:val="clear" w:color="auto" w:fill="auto"/>
          </w:tcPr>
          <w:p w:rsidR="0015793D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color w:val="000000"/>
                <w:lang w:val="ru-RU"/>
              </w:rPr>
            </w:pPr>
            <w:r w:rsidRPr="00BB6E76">
              <w:rPr>
                <w:color w:val="000000"/>
                <w:lang w:val="ru-RU"/>
              </w:rPr>
              <w:t>Контрольный диктант</w:t>
            </w:r>
          </w:p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color w:val="000000"/>
                <w:lang w:val="ru-RU"/>
              </w:rPr>
              <w:t>Анализ контрольного диктанта.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BF38A2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25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Интонация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сложного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предложения</w:t>
            </w:r>
            <w:proofErr w:type="spellEnd"/>
            <w:r w:rsidRPr="003A3D1C">
              <w:t>. §9-10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 упр.56</w:t>
            </w:r>
          </w:p>
        </w:tc>
      </w:tr>
      <w:tr w:rsidR="0015793D" w:rsidRPr="00873D3E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26С</w:t>
            </w: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754" w:type="dxa"/>
            <w:shd w:val="clear" w:color="auto" w:fill="auto"/>
          </w:tcPr>
          <w:p w:rsidR="0015793D" w:rsidRPr="00B47CEB" w:rsidRDefault="0015793D" w:rsidP="006840F4">
            <w:pPr>
              <w:pStyle w:val="aa"/>
              <w:spacing w:line="180" w:lineRule="atLeast"/>
              <w:rPr>
                <w:color w:val="000000"/>
              </w:rPr>
            </w:pPr>
            <w:r w:rsidRPr="003A3D1C">
              <w:t>Сочинение «Прекрасное в жизни природы»( в формате ОГЭ)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о сложном предложении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BF38A2" w:rsidRDefault="0015793D" w:rsidP="006840F4">
            <w:pPr>
              <w:jc w:val="center"/>
              <w:rPr>
                <w:lang w:val="ru-RU"/>
              </w:rPr>
            </w:pPr>
          </w:p>
        </w:tc>
        <w:tc>
          <w:tcPr>
            <w:tcW w:w="825" w:type="dxa"/>
            <w:shd w:val="clear" w:color="auto" w:fill="auto"/>
          </w:tcPr>
          <w:p w:rsidR="0015793D" w:rsidRPr="00BF38A2" w:rsidRDefault="0015793D" w:rsidP="006840F4">
            <w:pPr>
              <w:jc w:val="center"/>
              <w:rPr>
                <w:lang w:val="ru-RU"/>
              </w:rPr>
            </w:pP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proofErr w:type="spellStart"/>
            <w:r w:rsidRPr="003A3D1C">
              <w:t>Сложносочинённые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предложения</w:t>
            </w:r>
            <w:proofErr w:type="spellEnd"/>
            <w:r w:rsidRPr="003A3D1C">
              <w:t xml:space="preserve"> (</w:t>
            </w:r>
            <w:r>
              <w:rPr>
                <w:lang w:val="ru-RU"/>
              </w:rPr>
              <w:t>7</w:t>
            </w:r>
            <w:r w:rsidRPr="003A3D1C">
              <w:t>)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>
            <w:pPr>
              <w:jc w:val="center"/>
            </w:pP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27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Понятие о сложносочиненном предложении. Смысловые отношения в сложносочиненных предложениях. </w:t>
            </w:r>
            <w:r w:rsidRPr="003A3D1C">
              <w:t>§11-12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П.11,12, упр.62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28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lang w:val="ru-RU"/>
              </w:rPr>
              <w:t>Сложносочиненные предложения с соединительными союзами. §13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 упр.64(2,4,6,8,10,12)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29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lang w:val="ru-RU"/>
              </w:rPr>
              <w:t>Сложносочиненные предложения с разделительными союзами. §14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 упр.65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30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lang w:val="ru-RU"/>
              </w:rPr>
              <w:t>Сложносочиненные предложения с противительными союзами. §15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упр.67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31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Разделительные знаки препинания между частями ССП. Синтаксический и пунктуационный разбор ССП. </w:t>
            </w:r>
            <w:r w:rsidRPr="003A3D1C">
              <w:lastRenderedPageBreak/>
              <w:t>§16-17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lastRenderedPageBreak/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картины по плану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lastRenderedPageBreak/>
              <w:t>32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54" w:type="dxa"/>
            <w:shd w:val="clear" w:color="auto" w:fill="auto"/>
          </w:tcPr>
          <w:p w:rsidR="0015793D" w:rsidRPr="00B47CEB" w:rsidRDefault="0015793D" w:rsidP="006840F4">
            <w:pPr>
              <w:pStyle w:val="aa"/>
              <w:spacing w:line="180" w:lineRule="atLeast"/>
              <w:rPr>
                <w:color w:val="000000"/>
              </w:rPr>
            </w:pPr>
            <w:r w:rsidRPr="003A3D1C">
              <w:t xml:space="preserve">Подготовка к сочинению по картине </w:t>
            </w:r>
            <w:proofErr w:type="spellStart"/>
            <w:r w:rsidRPr="003A3D1C">
              <w:t>И.Шишкина</w:t>
            </w:r>
            <w:proofErr w:type="spellEnd"/>
            <w:r w:rsidRPr="003A3D1C">
              <w:t xml:space="preserve"> «На севере диком...»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П.16,упр.69</w:t>
            </w:r>
          </w:p>
        </w:tc>
      </w:tr>
      <w:tr w:rsidR="0015793D" w:rsidRPr="00873D3E" w:rsidTr="006840F4">
        <w:tc>
          <w:tcPr>
            <w:tcW w:w="824" w:type="dxa"/>
          </w:tcPr>
          <w:p w:rsidR="0015793D" w:rsidRPr="003A3D1C" w:rsidRDefault="0015793D" w:rsidP="006840F4">
            <w:r w:rsidRPr="002A6F24">
              <w:t>33С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54" w:type="dxa"/>
            <w:shd w:val="clear" w:color="auto" w:fill="auto"/>
          </w:tcPr>
          <w:p w:rsidR="0015793D" w:rsidRPr="00B47CEB" w:rsidRDefault="0015793D" w:rsidP="006840F4">
            <w:pPr>
              <w:pStyle w:val="aa"/>
              <w:spacing w:line="180" w:lineRule="atLeast"/>
              <w:rPr>
                <w:color w:val="000000"/>
              </w:rPr>
            </w:pPr>
            <w:r w:rsidRPr="003A3D1C">
              <w:t xml:space="preserve">Сочинение по картине </w:t>
            </w:r>
            <w:proofErr w:type="spellStart"/>
            <w:r w:rsidRPr="003A3D1C">
              <w:t>И.Шишкина</w:t>
            </w:r>
            <w:proofErr w:type="spellEnd"/>
            <w:r w:rsidRPr="003A3D1C">
              <w:t xml:space="preserve"> «На севере диком...»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 анализ образца разбора, контрольные вопросы  и задания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BF38A2" w:rsidRDefault="0015793D" w:rsidP="006840F4">
            <w:pPr>
              <w:jc w:val="center"/>
              <w:rPr>
                <w:lang w:val="ru-RU"/>
              </w:rPr>
            </w:pPr>
          </w:p>
        </w:tc>
        <w:tc>
          <w:tcPr>
            <w:tcW w:w="825" w:type="dxa"/>
            <w:shd w:val="clear" w:color="auto" w:fill="auto"/>
          </w:tcPr>
          <w:p w:rsidR="0015793D" w:rsidRPr="00BF38A2" w:rsidRDefault="0015793D" w:rsidP="006840F4">
            <w:pPr>
              <w:jc w:val="center"/>
              <w:rPr>
                <w:lang w:val="ru-RU"/>
              </w:rPr>
            </w:pP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proofErr w:type="spellStart"/>
            <w:r w:rsidRPr="003A3D1C">
              <w:t>Сложноподчинённые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предложения</w:t>
            </w:r>
            <w:proofErr w:type="spellEnd"/>
            <w:r w:rsidRPr="003A3D1C">
              <w:t xml:space="preserve"> (</w:t>
            </w:r>
            <w:r>
              <w:rPr>
                <w:lang w:val="ru-RU"/>
              </w:rPr>
              <w:t>7</w:t>
            </w:r>
            <w:r w:rsidRPr="003A3D1C">
              <w:t>)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>
            <w:pPr>
              <w:jc w:val="center"/>
            </w:pP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34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Понятие</w:t>
            </w:r>
            <w:proofErr w:type="spellEnd"/>
            <w:r w:rsidRPr="003A3D1C">
              <w:t xml:space="preserve"> о </w:t>
            </w:r>
            <w:proofErr w:type="spellStart"/>
            <w:r w:rsidRPr="003A3D1C">
              <w:t>сложноподчиненном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предложении</w:t>
            </w:r>
            <w:proofErr w:type="spellEnd"/>
            <w:r w:rsidRPr="003A3D1C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с.54, упр.85 (3,4,5)</w:t>
            </w:r>
          </w:p>
        </w:tc>
      </w:tr>
      <w:tr w:rsidR="0015793D" w:rsidRPr="00873D3E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35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lang w:val="ru-RU"/>
              </w:rPr>
              <w:t>Союзы и союзные слова в сложноподчиненном предложении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повторить правила и исключения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36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lang w:val="ru-RU"/>
              </w:rPr>
              <w:t>Роль указательных слов в сложноподчиненном предложении.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 С. 56, упр.87 (2)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37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lang w:val="ru-RU"/>
              </w:rPr>
              <w:t>Место придаточного предложения по отношению к главному. Знаки препинания в сложноподчиненном предложении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 упр.91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B47CEB" w:rsidRDefault="0015793D" w:rsidP="006840F4">
            <w:pPr>
              <w:rPr>
                <w:highlight w:val="magenta"/>
              </w:rPr>
            </w:pPr>
            <w:r w:rsidRPr="003A3D1C">
              <w:t>38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highlight w:val="magenta"/>
                <w:lang w:val="ru-RU"/>
              </w:rPr>
            </w:pPr>
            <w:r>
              <w:rPr>
                <w:highlight w:val="magenta"/>
                <w:lang w:val="ru-RU"/>
              </w:rPr>
              <w:t>5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highlight w:val="magenta"/>
                <w:lang w:val="ru-RU"/>
              </w:rPr>
            </w:pPr>
            <w:r w:rsidRPr="00BB6E76">
              <w:rPr>
                <w:lang w:val="ru-RU"/>
              </w:rPr>
              <w:t>Место придаточного предложения по отношению к главному. Знаки препинания в сложноподчиненном предложении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упр.94(2)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39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54" w:type="dxa"/>
            <w:shd w:val="clear" w:color="auto" w:fill="auto"/>
          </w:tcPr>
          <w:p w:rsidR="0015793D" w:rsidRPr="00B47CEB" w:rsidRDefault="0015793D" w:rsidP="006840F4">
            <w:pPr>
              <w:pStyle w:val="aa"/>
              <w:spacing w:line="180" w:lineRule="atLeast"/>
              <w:rPr>
                <w:color w:val="000000"/>
              </w:rPr>
            </w:pPr>
            <w:r w:rsidRPr="003A3D1C">
              <w:t xml:space="preserve">Подготовка к сочинению по картине </w:t>
            </w:r>
            <w:proofErr w:type="spellStart"/>
            <w:r w:rsidRPr="003A3D1C">
              <w:t>И.Тихого</w:t>
            </w:r>
            <w:proofErr w:type="spellEnd"/>
            <w:r w:rsidRPr="003A3D1C">
              <w:t xml:space="preserve"> «Аисты»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 анализ таблицы, упр.100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2A6F24">
              <w:t>40С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54" w:type="dxa"/>
            <w:shd w:val="clear" w:color="auto" w:fill="auto"/>
          </w:tcPr>
          <w:p w:rsidR="0015793D" w:rsidRPr="00B47CEB" w:rsidRDefault="0015793D" w:rsidP="006840F4">
            <w:pPr>
              <w:pStyle w:val="aa"/>
              <w:spacing w:line="180" w:lineRule="atLeast"/>
              <w:rPr>
                <w:color w:val="000000"/>
              </w:rPr>
            </w:pPr>
            <w:r w:rsidRPr="003A3D1C">
              <w:t xml:space="preserve">Сочинение по картине </w:t>
            </w:r>
            <w:proofErr w:type="spellStart"/>
            <w:r w:rsidRPr="003A3D1C">
              <w:t>И.Тихого</w:t>
            </w:r>
            <w:proofErr w:type="spellEnd"/>
            <w:r w:rsidRPr="003A3D1C">
              <w:t xml:space="preserve"> «Аисты»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 п.13-21.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proofErr w:type="spellStart"/>
            <w:r w:rsidRPr="00B47CEB">
              <w:rPr>
                <w:color w:val="000000"/>
              </w:rPr>
              <w:t>Основные</w:t>
            </w:r>
            <w:proofErr w:type="spellEnd"/>
            <w:r w:rsidRPr="00B47CEB">
              <w:rPr>
                <w:color w:val="000000"/>
              </w:rPr>
              <w:t xml:space="preserve"> </w:t>
            </w:r>
            <w:proofErr w:type="spellStart"/>
            <w:r w:rsidRPr="00B47CEB">
              <w:rPr>
                <w:color w:val="000000"/>
              </w:rPr>
              <w:t>группы</w:t>
            </w:r>
            <w:proofErr w:type="spellEnd"/>
            <w:r w:rsidRPr="00B47CEB">
              <w:rPr>
                <w:color w:val="000000"/>
              </w:rPr>
              <w:t xml:space="preserve"> </w:t>
            </w:r>
            <w:proofErr w:type="spellStart"/>
            <w:r w:rsidRPr="00B47CEB">
              <w:rPr>
                <w:color w:val="000000"/>
              </w:rPr>
              <w:t>сложноподчиненных</w:t>
            </w:r>
            <w:proofErr w:type="spellEnd"/>
            <w:r w:rsidRPr="00B47CEB">
              <w:rPr>
                <w:color w:val="000000"/>
              </w:rPr>
              <w:t xml:space="preserve"> </w:t>
            </w:r>
            <w:proofErr w:type="spellStart"/>
            <w:r w:rsidRPr="00B47CEB">
              <w:rPr>
                <w:color w:val="000000"/>
              </w:rPr>
              <w:t>предложений</w:t>
            </w:r>
            <w:proofErr w:type="spellEnd"/>
            <w:r w:rsidRPr="00B47CEB">
              <w:rPr>
                <w:color w:val="000000"/>
              </w:rPr>
              <w:t xml:space="preserve"> (</w:t>
            </w:r>
            <w:r>
              <w:rPr>
                <w:color w:val="000000"/>
                <w:lang w:val="ru-RU"/>
              </w:rPr>
              <w:t>28</w:t>
            </w:r>
            <w:r w:rsidRPr="00B47CEB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>
            <w:pPr>
              <w:jc w:val="center"/>
            </w:pP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41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3A3D1C">
              <w:t xml:space="preserve">СПП с </w:t>
            </w:r>
            <w:proofErr w:type="spellStart"/>
            <w:r w:rsidRPr="003A3D1C">
              <w:t>придаточными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определительными</w:t>
            </w:r>
            <w:proofErr w:type="spellEnd"/>
            <w:r w:rsidRPr="003A3D1C">
              <w:t>. §22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 упр.113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42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3A3D1C">
              <w:t xml:space="preserve">СПП с </w:t>
            </w:r>
            <w:proofErr w:type="spellStart"/>
            <w:r w:rsidRPr="003A3D1C">
              <w:t>придаточными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определительными</w:t>
            </w:r>
            <w:proofErr w:type="spellEnd"/>
            <w:r w:rsidRPr="003A3D1C">
              <w:t>. §22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 упр.115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43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3A3D1C">
              <w:t xml:space="preserve">СПП с </w:t>
            </w:r>
            <w:proofErr w:type="spellStart"/>
            <w:r w:rsidRPr="003A3D1C">
              <w:t>придаточными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изъяснительными</w:t>
            </w:r>
            <w:proofErr w:type="spellEnd"/>
            <w:r w:rsidRPr="003A3D1C">
              <w:t>. §23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 упр.121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44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3A3D1C">
              <w:t xml:space="preserve">СПП с </w:t>
            </w:r>
            <w:proofErr w:type="spellStart"/>
            <w:r w:rsidRPr="003A3D1C">
              <w:t>придаточными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изъяснительными</w:t>
            </w:r>
            <w:proofErr w:type="spellEnd"/>
            <w:r w:rsidRPr="003A3D1C">
              <w:t>. §23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 упр.122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2A6F24">
              <w:t>45М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t xml:space="preserve">ПРОМЕЖУТОЧНЫЙ МОНИТОРИНГ 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595130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46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3A3D1C">
              <w:t xml:space="preserve">СПП с </w:t>
            </w:r>
            <w:proofErr w:type="spellStart"/>
            <w:r w:rsidRPr="003A3D1C">
              <w:t>придаточными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обстоятельственными</w:t>
            </w:r>
            <w:proofErr w:type="spellEnd"/>
            <w:r w:rsidRPr="003A3D1C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П.24, анализ схемы</w:t>
            </w:r>
          </w:p>
        </w:tc>
      </w:tr>
      <w:tr w:rsidR="0015793D" w:rsidRPr="00873D3E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47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СПП с придаточными времени и места. </w:t>
            </w:r>
            <w:r w:rsidRPr="003A3D1C">
              <w:t>§24-25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П.24, составить предложения по схемам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48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СПП с придаточными времени и места. </w:t>
            </w:r>
            <w:r w:rsidRPr="003A3D1C">
              <w:t>§24-25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П.25, упр.126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49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lang w:val="ru-RU"/>
              </w:rPr>
              <w:t>Текст. Синтаксический и пунктуационный анализ простых и сложных предложений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П.25, упр.127 (2)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2A6F24">
              <w:t>50И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Сжатое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изложение</w:t>
            </w:r>
            <w:proofErr w:type="spellEnd"/>
            <w:r w:rsidRPr="003A3D1C">
              <w:t xml:space="preserve">  (</w:t>
            </w:r>
            <w:proofErr w:type="spellStart"/>
            <w:r w:rsidRPr="003A3D1C">
              <w:t>по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упр</w:t>
            </w:r>
            <w:proofErr w:type="spellEnd"/>
            <w:r w:rsidRPr="003A3D1C">
              <w:t>. 123)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51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lang w:val="ru-RU"/>
              </w:rPr>
              <w:t xml:space="preserve">СПП с придаточными причины, условия, уступки, цели и следствия. 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П.26, упр.132,135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52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lang w:val="ru-RU"/>
              </w:rPr>
              <w:t xml:space="preserve">СПП с придаточными причины, условия, уступки, цели и следствия. 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П.26, упр.137, 146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53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СПП с придаточными образа действия, меры, степени и сравнительными. </w:t>
            </w:r>
            <w:r w:rsidRPr="003A3D1C">
              <w:t>§27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П.27, упр.157 (2,3)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54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СПП с придаточными образа действия, меры, степени и сравнительными. </w:t>
            </w:r>
            <w:r w:rsidRPr="003A3D1C">
              <w:t>§27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П.27, упр.159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2A6F24">
              <w:t>55К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Контрольный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диктант</w:t>
            </w:r>
            <w:proofErr w:type="spellEnd"/>
            <w:r w:rsidRPr="003A3D1C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П.27, упр.161 (1-4)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lastRenderedPageBreak/>
              <w:t>56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proofErr w:type="spellStart"/>
            <w:r w:rsidRPr="003A3D1C">
              <w:t>Анализ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контрольного</w:t>
            </w:r>
            <w:proofErr w:type="spellEnd"/>
            <w:r w:rsidRPr="003A3D1C">
              <w:t xml:space="preserve"> </w:t>
            </w:r>
            <w:proofErr w:type="spellStart"/>
            <w:r w:rsidRPr="003A3D1C">
              <w:t>диктанта</w:t>
            </w:r>
            <w:proofErr w:type="spellEnd"/>
            <w:r w:rsidRPr="003A3D1C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595130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57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СПП с несколькими придаточными; знаки препинания в них. </w:t>
            </w:r>
            <w:r w:rsidRPr="003A3D1C">
              <w:t>§28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П.28, упр. 172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58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СПП с несколькими придаточными; знаки препинания в них. </w:t>
            </w:r>
            <w:r w:rsidRPr="003A3D1C">
              <w:t>§28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псевдонимах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59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754" w:type="dxa"/>
            <w:shd w:val="clear" w:color="auto" w:fill="auto"/>
          </w:tcPr>
          <w:p w:rsidR="0015793D" w:rsidRPr="003A3D1C" w:rsidRDefault="0015793D" w:rsidP="006840F4">
            <w:r w:rsidRPr="00BB6E76">
              <w:rPr>
                <w:lang w:val="ru-RU"/>
              </w:rPr>
              <w:t xml:space="preserve">СПП с несколькими придаточными; знаки препинания в них. </w:t>
            </w:r>
            <w:r w:rsidRPr="003A3D1C">
              <w:t>§28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П.29, упр. 176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3A3D1C" w:rsidRDefault="0015793D" w:rsidP="006840F4">
            <w:r w:rsidRPr="003A3D1C">
              <w:t>60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754" w:type="dxa"/>
            <w:shd w:val="clear" w:color="auto" w:fill="auto"/>
          </w:tcPr>
          <w:p w:rsidR="0015793D" w:rsidRPr="00BB6E76" w:rsidRDefault="0015793D" w:rsidP="006840F4">
            <w:pPr>
              <w:rPr>
                <w:lang w:val="ru-RU"/>
              </w:rPr>
            </w:pPr>
            <w:r w:rsidRPr="00BB6E76">
              <w:rPr>
                <w:lang w:val="ru-RU"/>
              </w:rPr>
              <w:t xml:space="preserve">Контрольная работа по теме </w:t>
            </w:r>
            <w:r w:rsidRPr="00BB6E76">
              <w:rPr>
                <w:i/>
                <w:lang w:val="ru-RU"/>
              </w:rPr>
              <w:t>«Виды придаточных предложений»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П.21-29, повторить материал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61С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Обучающее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сочинение-рассуждение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62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Анализ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письменных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работ</w:t>
            </w:r>
            <w:proofErr w:type="spellEnd"/>
            <w:r w:rsidRPr="002A6F24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15793D" w:rsidRPr="00595130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63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Синтаксический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разбор</w:t>
            </w:r>
            <w:proofErr w:type="spellEnd"/>
            <w:r w:rsidRPr="002A6F24">
              <w:t xml:space="preserve"> СПП.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П.28, упр. 182</w:t>
            </w:r>
          </w:p>
        </w:tc>
      </w:tr>
      <w:tr w:rsidR="0015793D" w:rsidRPr="00595130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64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Пунктуационный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разбор</w:t>
            </w:r>
            <w:proofErr w:type="spellEnd"/>
            <w:r w:rsidRPr="002A6F24">
              <w:t xml:space="preserve"> СПП. §29-30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П.21-29, повторить материал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65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Комплексный анализ текста. Высказывания на лингвистическую тему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П.30, упр.179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66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Повторение и обобщение по теме «Сложное предложение»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>
            <w:r>
              <w:t>Упр.181</w:t>
            </w:r>
          </w:p>
        </w:tc>
      </w:tr>
      <w:tr w:rsidR="0015793D" w:rsidRPr="00873D3E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67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Повторение и обобщение по теме «Сложное предложение»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П.30, с.119,контрольные вопросы и задания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68К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Контрольный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диктант</w:t>
            </w:r>
            <w:proofErr w:type="spellEnd"/>
            <w:r w:rsidRPr="002A6F24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jc w:val="center"/>
            </w:pP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jc w:val="center"/>
            </w:pPr>
            <w:proofErr w:type="spellStart"/>
            <w:r w:rsidRPr="002A6F24">
              <w:t>Бессоюзные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сложные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предложения</w:t>
            </w:r>
            <w:proofErr w:type="spellEnd"/>
            <w:r w:rsidRPr="002A6F24">
              <w:t xml:space="preserve"> (</w:t>
            </w:r>
            <w:r>
              <w:rPr>
                <w:lang w:val="ru-RU"/>
              </w:rPr>
              <w:t>12</w:t>
            </w:r>
            <w:r w:rsidRPr="002A6F24">
              <w:t>)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>
            <w:pPr>
              <w:jc w:val="center"/>
            </w:pPr>
          </w:p>
        </w:tc>
        <w:tc>
          <w:tcPr>
            <w:tcW w:w="992" w:type="dxa"/>
          </w:tcPr>
          <w:p w:rsidR="0015793D" w:rsidRPr="003A3D1C" w:rsidRDefault="0015793D" w:rsidP="006840F4"/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69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rPr>
                <w:lang w:val="ru-RU"/>
              </w:rPr>
              <w:t xml:space="preserve">Понятие о БСП. Интонация в БСП. </w:t>
            </w:r>
            <w:r w:rsidRPr="002A6F24">
              <w:t>§31-32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П.31,упр.185 (2)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70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rPr>
                <w:lang w:val="ru-RU"/>
              </w:rPr>
              <w:t xml:space="preserve">БСП со значением перечисления. Запятая и точка с запятой. </w:t>
            </w:r>
            <w:r w:rsidRPr="002A6F24">
              <w:t>§33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П.32,упр.190</w:t>
            </w:r>
          </w:p>
        </w:tc>
      </w:tr>
      <w:tr w:rsidR="0015793D" w:rsidRPr="003A3D1C" w:rsidTr="006840F4">
        <w:trPr>
          <w:trHeight w:val="441"/>
        </w:trPr>
        <w:tc>
          <w:tcPr>
            <w:tcW w:w="824" w:type="dxa"/>
          </w:tcPr>
          <w:p w:rsidR="0015793D" w:rsidRPr="002A6F24" w:rsidRDefault="0015793D" w:rsidP="006840F4">
            <w:r w:rsidRPr="002A6F24">
              <w:t>71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rPr>
                <w:lang w:val="ru-RU"/>
              </w:rPr>
              <w:t xml:space="preserve">БСП со значением причины, пояснения, дополнения. </w:t>
            </w:r>
            <w:proofErr w:type="spellStart"/>
            <w:r w:rsidRPr="002A6F24">
              <w:t>Двоеточие</w:t>
            </w:r>
            <w:proofErr w:type="spellEnd"/>
            <w:r w:rsidRPr="002A6F24">
              <w:t xml:space="preserve"> в БСП. §34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П.33, упр. 191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72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rPr>
                <w:lang w:val="ru-RU"/>
              </w:rPr>
              <w:t xml:space="preserve">БСП со значением причины, пояснения, дополнения. </w:t>
            </w:r>
            <w:proofErr w:type="spellStart"/>
            <w:r w:rsidRPr="002A6F24">
              <w:t>Двоеточие</w:t>
            </w:r>
            <w:proofErr w:type="spellEnd"/>
            <w:r w:rsidRPr="002A6F24">
              <w:t xml:space="preserve"> в БСП. §34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П.34,упр.198</w:t>
            </w:r>
          </w:p>
        </w:tc>
      </w:tr>
      <w:tr w:rsidR="0015793D" w:rsidRPr="00873D3E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73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Сжатое изложение с дополнительным заданием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Сжатое изложение с дополнительным заданием</w:t>
            </w:r>
          </w:p>
        </w:tc>
      </w:tr>
      <w:tr w:rsidR="0015793D" w:rsidRPr="00873D3E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74И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Сжатое изложение с дополнительным заданием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Сжатое изложение с дополнительным заданием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75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rPr>
                <w:lang w:val="ru-RU"/>
              </w:rPr>
              <w:t xml:space="preserve">БСП со значением противопоставления, времени, условия и следствия. </w:t>
            </w:r>
            <w:proofErr w:type="spellStart"/>
            <w:r w:rsidRPr="002A6F24">
              <w:t>Тире</w:t>
            </w:r>
            <w:proofErr w:type="spellEnd"/>
            <w:r w:rsidRPr="002A6F24">
              <w:t xml:space="preserve"> в БСП. §35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П.34,упр.197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76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rPr>
                <w:lang w:val="ru-RU"/>
              </w:rPr>
              <w:t xml:space="preserve">БСП со значением противопоставления, времени, условия и следствия. </w:t>
            </w:r>
            <w:proofErr w:type="spellStart"/>
            <w:r w:rsidRPr="002A6F24">
              <w:t>Тире</w:t>
            </w:r>
            <w:proofErr w:type="spellEnd"/>
            <w:r w:rsidRPr="002A6F24">
              <w:t xml:space="preserve"> в БСП. §35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П.35,упр.200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77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Синтаксический и пунктуационный разбор БСП.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П.35,упр.199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78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Повторение</w:t>
            </w:r>
            <w:proofErr w:type="spellEnd"/>
            <w:r w:rsidRPr="002A6F24">
              <w:t xml:space="preserve"> и </w:t>
            </w:r>
            <w:proofErr w:type="spellStart"/>
            <w:r w:rsidRPr="002A6F24">
              <w:t>обобщение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изученного</w:t>
            </w:r>
            <w:proofErr w:type="spellEnd"/>
            <w:r w:rsidRPr="002A6F24">
              <w:t>. §36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П.28-36, повторить материал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79К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Контрольный тест по теме «Бессоюзные сложные предложения»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П.28-36, повторить материал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80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Анализ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контрольной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работы</w:t>
            </w:r>
            <w:proofErr w:type="spellEnd"/>
            <w:r w:rsidRPr="002A6F24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EA109E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r>
              <w:rPr>
                <w:lang w:val="ru-RU"/>
              </w:rPr>
              <w:lastRenderedPageBreak/>
              <w:t>над ошибками</w:t>
            </w:r>
          </w:p>
        </w:tc>
      </w:tr>
      <w:tr w:rsidR="0015793D" w:rsidRPr="00D40244" w:rsidTr="006840F4">
        <w:tc>
          <w:tcPr>
            <w:tcW w:w="824" w:type="dxa"/>
          </w:tcPr>
          <w:p w:rsidR="0015793D" w:rsidRPr="002A6F24" w:rsidRDefault="0015793D" w:rsidP="006840F4">
            <w:pPr>
              <w:jc w:val="center"/>
              <w:rPr>
                <w:lang w:val="ru-RU"/>
              </w:rPr>
            </w:pP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jc w:val="center"/>
              <w:rPr>
                <w:lang w:val="ru-RU"/>
              </w:rPr>
            </w:pP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jc w:val="center"/>
              <w:rPr>
                <w:lang w:val="ru-RU"/>
              </w:rPr>
            </w:pPr>
            <w:r w:rsidRPr="002A6F24">
              <w:rPr>
                <w:lang w:val="ru-RU"/>
              </w:rPr>
              <w:t>Сложные предложения с различными видами  связи (</w:t>
            </w:r>
            <w:r>
              <w:rPr>
                <w:lang w:val="ru-RU"/>
              </w:rPr>
              <w:t>12</w:t>
            </w:r>
            <w:r w:rsidRPr="002A6F24">
              <w:rPr>
                <w:lang w:val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BB6E76" w:rsidRDefault="0015793D" w:rsidP="006840F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BB6E76" w:rsidRDefault="0015793D" w:rsidP="006840F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BB6E76" w:rsidRDefault="0015793D" w:rsidP="006840F4">
            <w:pPr>
              <w:jc w:val="center"/>
              <w:rPr>
                <w:lang w:val="ru-RU"/>
              </w:rPr>
            </w:pP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81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rPr>
                <w:lang w:val="ru-RU"/>
              </w:rPr>
              <w:t xml:space="preserve">Употребление союзной (сочинительной и подчинительной) и бессоюзной связи в СП. </w:t>
            </w:r>
            <w:r w:rsidRPr="002A6F24">
              <w:t xml:space="preserve">§37 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 упр.210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82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rPr>
                <w:lang w:val="ru-RU"/>
              </w:rPr>
              <w:t xml:space="preserve">Знаки препинания в сложных предложениях с различными видами связи. </w:t>
            </w:r>
            <w:r w:rsidRPr="002A6F24">
              <w:t>§38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П.38, упр.216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83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rPr>
                <w:lang w:val="ru-RU"/>
              </w:rPr>
              <w:t xml:space="preserve">Знаки препинания в сложных предложениях с различными видами связи. </w:t>
            </w:r>
            <w:r w:rsidRPr="002A6F24">
              <w:t>§38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П.38, упр.21217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84М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Итоговый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мониторинг</w:t>
            </w:r>
            <w:proofErr w:type="spellEnd"/>
            <w:r w:rsidRPr="002A6F24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85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rPr>
                <w:lang w:val="ru-RU"/>
              </w:rPr>
              <w:t xml:space="preserve">Синтаксический разбор сложного предложения с различными видами связи. </w:t>
            </w:r>
            <w:r w:rsidRPr="002A6F24">
              <w:t>§39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П.39, упр. 218 (3,4)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86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rPr>
                <w:lang w:val="ru-RU"/>
              </w:rPr>
              <w:t xml:space="preserve">Пунктуационный разбор сложного предложения с различными видами связи. </w:t>
            </w:r>
            <w:r w:rsidRPr="002A6F24">
              <w:t>§39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П.37-39, повторить материал</w:t>
            </w:r>
          </w:p>
        </w:tc>
      </w:tr>
      <w:tr w:rsidR="0015793D" w:rsidRPr="00EA109E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87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Сжатое изложение (упр.129)</w:t>
            </w:r>
          </w:p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с дополнительным заданием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способы сжатия текста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88И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Сжатое изложение (упр.129)</w:t>
            </w:r>
          </w:p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с дополнительным заданием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2A6F24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упр.129</w:t>
            </w:r>
          </w:p>
          <w:p w:rsidR="0015793D" w:rsidRPr="003A3D1C" w:rsidRDefault="0015793D" w:rsidP="006840F4"/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89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Публичная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речь</w:t>
            </w:r>
            <w:proofErr w:type="spellEnd"/>
            <w:r w:rsidRPr="002A6F24">
              <w:t>. §40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 упр.220</w:t>
            </w:r>
          </w:p>
        </w:tc>
      </w:tr>
      <w:tr w:rsidR="0015793D" w:rsidRPr="00873D3E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90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Повторение</w:t>
            </w:r>
            <w:proofErr w:type="spellEnd"/>
            <w:r w:rsidRPr="002A6F24">
              <w:t xml:space="preserve"> и </w:t>
            </w:r>
            <w:proofErr w:type="spellStart"/>
            <w:r w:rsidRPr="002A6F24">
              <w:t>закрепление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изученного</w:t>
            </w:r>
            <w:proofErr w:type="spellEnd"/>
            <w:r w:rsidRPr="002A6F24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 упр.221, контрольные вопросы и задания, с.155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91К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Контрольный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диктант</w:t>
            </w:r>
            <w:proofErr w:type="spellEnd"/>
            <w:r w:rsidRPr="002A6F24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EA109E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92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Анализ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контрольных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работ</w:t>
            </w:r>
            <w:proofErr w:type="spellEnd"/>
            <w:r w:rsidRPr="002A6F24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EA109E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Работа над ошибками</w:t>
            </w:r>
          </w:p>
        </w:tc>
      </w:tr>
      <w:tr w:rsidR="0015793D" w:rsidRPr="00D40244" w:rsidTr="006840F4">
        <w:tc>
          <w:tcPr>
            <w:tcW w:w="824" w:type="dxa"/>
          </w:tcPr>
          <w:p w:rsidR="0015793D" w:rsidRPr="002A6F24" w:rsidRDefault="0015793D" w:rsidP="006840F4">
            <w:pPr>
              <w:jc w:val="center"/>
              <w:rPr>
                <w:lang w:val="ru-RU"/>
              </w:rPr>
            </w:pPr>
          </w:p>
        </w:tc>
        <w:tc>
          <w:tcPr>
            <w:tcW w:w="825" w:type="dxa"/>
            <w:shd w:val="clear" w:color="auto" w:fill="auto"/>
          </w:tcPr>
          <w:p w:rsidR="0015793D" w:rsidRPr="002A6F24" w:rsidRDefault="0015793D" w:rsidP="006840F4">
            <w:pPr>
              <w:jc w:val="center"/>
              <w:rPr>
                <w:lang w:val="ru-RU"/>
              </w:rPr>
            </w:pP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jc w:val="center"/>
              <w:rPr>
                <w:lang w:val="ru-RU"/>
              </w:rPr>
            </w:pPr>
            <w:r w:rsidRPr="002A6F24">
              <w:rPr>
                <w:lang w:val="ru-RU"/>
              </w:rPr>
              <w:t>Повторение и систематизация изученного в классах (</w:t>
            </w:r>
            <w:r>
              <w:rPr>
                <w:lang w:val="ru-RU"/>
              </w:rPr>
              <w:t>10</w:t>
            </w:r>
            <w:r w:rsidRPr="002A6F24">
              <w:rPr>
                <w:lang w:val="ru-RU"/>
              </w:rPr>
              <w:t xml:space="preserve"> ч)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BB6E76" w:rsidRDefault="0015793D" w:rsidP="006840F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BB6E76" w:rsidRDefault="0015793D" w:rsidP="006840F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BB6E76" w:rsidRDefault="0015793D" w:rsidP="006840F4">
            <w:pPr>
              <w:jc w:val="center"/>
              <w:rPr>
                <w:lang w:val="ru-RU"/>
              </w:rPr>
            </w:pP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93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Фонетика</w:t>
            </w:r>
            <w:proofErr w:type="spellEnd"/>
            <w:r w:rsidRPr="002A6F24">
              <w:t xml:space="preserve"> и </w:t>
            </w:r>
            <w:proofErr w:type="spellStart"/>
            <w:r w:rsidRPr="002A6F24">
              <w:t>графика</w:t>
            </w:r>
            <w:proofErr w:type="spellEnd"/>
            <w:r w:rsidRPr="002A6F24">
              <w:t>. §41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П.41, упр.230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94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Лексикология</w:t>
            </w:r>
            <w:proofErr w:type="spellEnd"/>
            <w:r w:rsidRPr="002A6F24">
              <w:t xml:space="preserve"> (</w:t>
            </w:r>
            <w:proofErr w:type="spellStart"/>
            <w:r w:rsidRPr="002A6F24">
              <w:t>лексика</w:t>
            </w:r>
            <w:proofErr w:type="spellEnd"/>
            <w:r w:rsidRPr="002A6F24">
              <w:t xml:space="preserve">) и </w:t>
            </w:r>
            <w:proofErr w:type="spellStart"/>
            <w:r w:rsidRPr="002A6F24">
              <w:t>фразеология</w:t>
            </w:r>
            <w:proofErr w:type="spellEnd"/>
            <w:r w:rsidRPr="002A6F24">
              <w:t>. §42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П.42, упр.234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95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Pr>
              <w:rPr>
                <w:lang w:val="ru-RU"/>
              </w:rPr>
            </w:pPr>
            <w:r w:rsidRPr="002A6F24">
              <w:rPr>
                <w:lang w:val="ru-RU"/>
              </w:rPr>
              <w:t>Подготовка к сочинению на лингвистическую тему.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D40244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>
            <w:r w:rsidRPr="002A6F24">
              <w:rPr>
                <w:lang w:val="ru-RU"/>
              </w:rPr>
              <w:t>Подготовка к сочинению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96С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Сочинение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на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лингвистическую</w:t>
            </w:r>
            <w:proofErr w:type="spellEnd"/>
            <w:r w:rsidRPr="002A6F24">
              <w:t xml:space="preserve"> </w:t>
            </w:r>
            <w:proofErr w:type="spellStart"/>
            <w:r w:rsidRPr="002A6F24">
              <w:t>тему</w:t>
            </w:r>
            <w:proofErr w:type="spellEnd"/>
            <w:r w:rsidRPr="002A6F24">
              <w:t>.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C51EB6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97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Морфемика</w:t>
            </w:r>
            <w:proofErr w:type="spellEnd"/>
            <w:r w:rsidRPr="002A6F24">
              <w:t>. §43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C51EB6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 упр.241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98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Словообразование</w:t>
            </w:r>
            <w:proofErr w:type="spellEnd"/>
            <w:r w:rsidRPr="002A6F24">
              <w:t xml:space="preserve"> §44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F642E1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П.44, упр.243</w:t>
            </w:r>
          </w:p>
        </w:tc>
      </w:tr>
      <w:tr w:rsidR="0015793D" w:rsidRPr="00EA109E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99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Морфология</w:t>
            </w:r>
            <w:proofErr w:type="spellEnd"/>
            <w:r w:rsidRPr="002A6F24">
              <w:t>. §45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F642E1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П.45, упр. 248, 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100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r w:rsidRPr="002A6F24">
              <w:rPr>
                <w:lang w:val="ru-RU"/>
              </w:rPr>
              <w:t xml:space="preserve">Синтаксис. Способы передачи чужой речи. </w:t>
            </w:r>
            <w:r w:rsidRPr="002A6F24">
              <w:t>§46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F642E1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>
            <w:r>
              <w:rPr>
                <w:lang w:val="ru-RU"/>
              </w:rPr>
              <w:t xml:space="preserve">П 46, </w:t>
            </w:r>
            <w:proofErr w:type="spellStart"/>
            <w:r>
              <w:t>составить</w:t>
            </w:r>
            <w:proofErr w:type="spellEnd"/>
            <w:r>
              <w:t xml:space="preserve"> </w:t>
            </w:r>
            <w:proofErr w:type="spellStart"/>
            <w:r>
              <w:t>конспект</w:t>
            </w:r>
            <w:proofErr w:type="spellEnd"/>
            <w:r>
              <w:t xml:space="preserve"> п.46.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101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Орфография</w:t>
            </w:r>
            <w:proofErr w:type="spellEnd"/>
            <w:r w:rsidRPr="002A6F24">
              <w:t xml:space="preserve">. </w:t>
            </w:r>
            <w:proofErr w:type="spellStart"/>
            <w:r w:rsidRPr="002A6F24">
              <w:t>Пунктуация</w:t>
            </w:r>
            <w:proofErr w:type="spellEnd"/>
            <w:r w:rsidRPr="002A6F24">
              <w:t>. §47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pPr>
              <w:jc w:val="center"/>
            </w:pPr>
            <w:r w:rsidRPr="003A3D1C">
              <w:t>1</w:t>
            </w:r>
          </w:p>
        </w:tc>
        <w:tc>
          <w:tcPr>
            <w:tcW w:w="1134" w:type="dxa"/>
          </w:tcPr>
          <w:p w:rsidR="0015793D" w:rsidRPr="00F642E1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Default="0015793D" w:rsidP="00684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Упр.268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>
            <w:r w:rsidRPr="002A6F24">
              <w:t>102</w:t>
            </w:r>
          </w:p>
        </w:tc>
        <w:tc>
          <w:tcPr>
            <w:tcW w:w="825" w:type="dxa"/>
            <w:shd w:val="clear" w:color="auto" w:fill="auto"/>
          </w:tcPr>
          <w:p w:rsidR="0015793D" w:rsidRPr="00CB3765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754" w:type="dxa"/>
            <w:shd w:val="clear" w:color="auto" w:fill="auto"/>
          </w:tcPr>
          <w:p w:rsidR="0015793D" w:rsidRPr="002A6F24" w:rsidRDefault="0015793D" w:rsidP="006840F4">
            <w:proofErr w:type="spellStart"/>
            <w:r w:rsidRPr="002A6F24">
              <w:t>Орфография</w:t>
            </w:r>
            <w:proofErr w:type="spellEnd"/>
            <w:r w:rsidRPr="002A6F24">
              <w:t xml:space="preserve">. </w:t>
            </w:r>
            <w:proofErr w:type="spellStart"/>
            <w:r w:rsidRPr="002A6F24">
              <w:t>Пунктуация</w:t>
            </w:r>
            <w:proofErr w:type="spellEnd"/>
            <w:r w:rsidRPr="002A6F24">
              <w:t>. §47</w:t>
            </w:r>
          </w:p>
        </w:tc>
        <w:tc>
          <w:tcPr>
            <w:tcW w:w="992" w:type="dxa"/>
            <w:shd w:val="clear" w:color="auto" w:fill="auto"/>
          </w:tcPr>
          <w:p w:rsidR="0015793D" w:rsidRPr="003A3D1C" w:rsidRDefault="0015793D" w:rsidP="006840F4">
            <w:r w:rsidRPr="003A3D1C">
              <w:t>1</w:t>
            </w:r>
          </w:p>
        </w:tc>
        <w:tc>
          <w:tcPr>
            <w:tcW w:w="1134" w:type="dxa"/>
          </w:tcPr>
          <w:p w:rsidR="0015793D" w:rsidRPr="00F642E1" w:rsidRDefault="0015793D" w:rsidP="006840F4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EA109E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793D" w:rsidRPr="003A3D1C" w:rsidTr="006840F4">
        <w:tc>
          <w:tcPr>
            <w:tcW w:w="824" w:type="dxa"/>
          </w:tcPr>
          <w:p w:rsidR="0015793D" w:rsidRPr="002A6F24" w:rsidRDefault="0015793D" w:rsidP="006840F4"/>
        </w:tc>
        <w:tc>
          <w:tcPr>
            <w:tcW w:w="825" w:type="dxa"/>
            <w:shd w:val="clear" w:color="auto" w:fill="auto"/>
          </w:tcPr>
          <w:p w:rsidR="0015793D" w:rsidRDefault="0015793D" w:rsidP="006840F4">
            <w:pPr>
              <w:rPr>
                <w:lang w:val="ru-RU"/>
              </w:rPr>
            </w:pPr>
          </w:p>
        </w:tc>
        <w:tc>
          <w:tcPr>
            <w:tcW w:w="3754" w:type="dxa"/>
            <w:shd w:val="clear" w:color="auto" w:fill="auto"/>
          </w:tcPr>
          <w:p w:rsidR="0015793D" w:rsidRPr="00F64E5E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15793D" w:rsidRPr="00F64E5E" w:rsidRDefault="0015793D" w:rsidP="006840F4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134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  <w:tc>
          <w:tcPr>
            <w:tcW w:w="992" w:type="dxa"/>
          </w:tcPr>
          <w:p w:rsidR="0015793D" w:rsidRPr="003A3D1C" w:rsidRDefault="0015793D" w:rsidP="006840F4"/>
        </w:tc>
      </w:tr>
    </w:tbl>
    <w:p w:rsidR="0015793D" w:rsidRPr="00BB6E76" w:rsidRDefault="0015793D" w:rsidP="0015793D">
      <w:pPr>
        <w:rPr>
          <w:lang w:val="ru-RU"/>
        </w:rPr>
      </w:pPr>
    </w:p>
    <w:p w:rsidR="0015793D" w:rsidRDefault="0015793D" w:rsidP="0015793D"/>
    <w:p w:rsidR="0015793D" w:rsidRDefault="0015793D" w:rsidP="0015793D"/>
    <w:p w:rsidR="0015793D" w:rsidRDefault="0015793D" w:rsidP="0015793D"/>
    <w:p w:rsidR="00270818" w:rsidRDefault="00270818"/>
    <w:sectPr w:rsidR="00270818" w:rsidSect="0068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-Regular">
    <w:altName w:val="Times New Roman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Symbol" w:eastAsia="NewtonCSanPin-Regular" w:hAnsi="Symbol" w:cs="Symbol"/>
        <w:spacing w:val="-9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2" w15:restartNumberingAfterBreak="0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3" w15:restartNumberingAfterBreak="0">
    <w:nsid w:val="0CB4139B"/>
    <w:multiLevelType w:val="hybridMultilevel"/>
    <w:tmpl w:val="1A129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A01A8"/>
    <w:multiLevelType w:val="multilevel"/>
    <w:tmpl w:val="7D8C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F64AC"/>
    <w:multiLevelType w:val="hybridMultilevel"/>
    <w:tmpl w:val="D8AAAE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F407C3"/>
    <w:multiLevelType w:val="hybridMultilevel"/>
    <w:tmpl w:val="3D4AAC58"/>
    <w:lvl w:ilvl="0" w:tplc="E37A4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F22F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4E67E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523C0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62F0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846FD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7853E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46849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6603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3954042"/>
    <w:multiLevelType w:val="multilevel"/>
    <w:tmpl w:val="A55C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16D82"/>
    <w:multiLevelType w:val="multilevel"/>
    <w:tmpl w:val="A1E2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C5121"/>
    <w:multiLevelType w:val="multilevel"/>
    <w:tmpl w:val="3090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35C6B"/>
    <w:multiLevelType w:val="multilevel"/>
    <w:tmpl w:val="A26A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524CD"/>
    <w:multiLevelType w:val="multilevel"/>
    <w:tmpl w:val="FBC4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D323D"/>
    <w:multiLevelType w:val="multilevel"/>
    <w:tmpl w:val="271A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44753"/>
    <w:multiLevelType w:val="multilevel"/>
    <w:tmpl w:val="014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713E6"/>
    <w:multiLevelType w:val="multilevel"/>
    <w:tmpl w:val="079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75E2D"/>
    <w:multiLevelType w:val="hybridMultilevel"/>
    <w:tmpl w:val="AAE6C882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56221797"/>
    <w:multiLevelType w:val="multilevel"/>
    <w:tmpl w:val="414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3C07D4"/>
    <w:multiLevelType w:val="multilevel"/>
    <w:tmpl w:val="22B4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F5E25"/>
    <w:multiLevelType w:val="multilevel"/>
    <w:tmpl w:val="E306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85CE3"/>
    <w:multiLevelType w:val="hybridMultilevel"/>
    <w:tmpl w:val="7C3CA974"/>
    <w:lvl w:ilvl="0" w:tplc="6412A64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639762C9"/>
    <w:multiLevelType w:val="hybridMultilevel"/>
    <w:tmpl w:val="E83A9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76722FA"/>
    <w:multiLevelType w:val="multilevel"/>
    <w:tmpl w:val="302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F4AB5"/>
    <w:multiLevelType w:val="hybridMultilevel"/>
    <w:tmpl w:val="87DC6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140244"/>
    <w:multiLevelType w:val="multilevel"/>
    <w:tmpl w:val="0E9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073F42"/>
    <w:multiLevelType w:val="multilevel"/>
    <w:tmpl w:val="115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086D3E"/>
    <w:multiLevelType w:val="multilevel"/>
    <w:tmpl w:val="7F78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957724"/>
    <w:multiLevelType w:val="multilevel"/>
    <w:tmpl w:val="D19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99108A"/>
    <w:multiLevelType w:val="hybridMultilevel"/>
    <w:tmpl w:val="67C42C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2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  <w:num w:numId="4">
    <w:abstractNumId w:val="2"/>
  </w:num>
  <w:num w:numId="5">
    <w:abstractNumId w:val="2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6">
    <w:abstractNumId w:val="20"/>
  </w:num>
  <w:num w:numId="7">
    <w:abstractNumId w:val="29"/>
  </w:num>
  <w:num w:numId="8">
    <w:abstractNumId w:val="21"/>
  </w:num>
  <w:num w:numId="9">
    <w:abstractNumId w:val="24"/>
  </w:num>
  <w:num w:numId="10">
    <w:abstractNumId w:val="15"/>
  </w:num>
  <w:num w:numId="11">
    <w:abstractNumId w:val="18"/>
  </w:num>
  <w:num w:numId="12">
    <w:abstractNumId w:val="7"/>
  </w:num>
  <w:num w:numId="13">
    <w:abstractNumId w:val="8"/>
  </w:num>
  <w:num w:numId="14">
    <w:abstractNumId w:val="4"/>
  </w:num>
  <w:num w:numId="15">
    <w:abstractNumId w:val="23"/>
  </w:num>
  <w:num w:numId="16">
    <w:abstractNumId w:val="6"/>
  </w:num>
  <w:num w:numId="17">
    <w:abstractNumId w:val="5"/>
  </w:num>
  <w:num w:numId="18">
    <w:abstractNumId w:val="3"/>
  </w:num>
  <w:num w:numId="19">
    <w:abstractNumId w:val="16"/>
  </w:num>
  <w:num w:numId="20">
    <w:abstractNumId w:val="25"/>
  </w:num>
  <w:num w:numId="21">
    <w:abstractNumId w:val="26"/>
  </w:num>
  <w:num w:numId="22">
    <w:abstractNumId w:val="9"/>
  </w:num>
  <w:num w:numId="23">
    <w:abstractNumId w:val="17"/>
  </w:num>
  <w:num w:numId="24">
    <w:abstractNumId w:val="13"/>
  </w:num>
  <w:num w:numId="25">
    <w:abstractNumId w:val="28"/>
  </w:num>
  <w:num w:numId="26">
    <w:abstractNumId w:val="11"/>
  </w:num>
  <w:num w:numId="27">
    <w:abstractNumId w:val="19"/>
  </w:num>
  <w:num w:numId="28">
    <w:abstractNumId w:val="10"/>
  </w:num>
  <w:num w:numId="29">
    <w:abstractNumId w:val="12"/>
  </w:num>
  <w:num w:numId="30">
    <w:abstractNumId w:val="27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3D"/>
    <w:rsid w:val="0015793D"/>
    <w:rsid w:val="00270818"/>
    <w:rsid w:val="006840F4"/>
    <w:rsid w:val="00873D3E"/>
    <w:rsid w:val="009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3F9F"/>
  <w15:chartTrackingRefBased/>
  <w15:docId w15:val="{E1B188E5-063C-4508-9446-FA2A3715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15793D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5793D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5793D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5793D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5793D"/>
    <w:pPr>
      <w:widowControl/>
      <w:autoSpaceDE/>
      <w:autoSpaceDN/>
      <w:adjustRightInd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93D"/>
    <w:rPr>
      <w:rFonts w:ascii="Cambria" w:eastAsia="Calibri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15793D"/>
    <w:rPr>
      <w:rFonts w:ascii="Cambria" w:eastAsia="Calibri" w:hAnsi="Cambria" w:cs="Times New Roman"/>
      <w:b/>
      <w:bCs/>
      <w:color w:val="4F81BD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15793D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rsid w:val="0015793D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customStyle="1" w:styleId="70">
    <w:name w:val="Заголовок 7 Знак"/>
    <w:basedOn w:val="a0"/>
    <w:link w:val="7"/>
    <w:rsid w:val="0015793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3">
    <w:name w:val="List Paragraph"/>
    <w:basedOn w:val="a"/>
    <w:link w:val="a4"/>
    <w:qFormat/>
    <w:rsid w:val="00157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15793D"/>
    <w:rPr>
      <w:rFonts w:ascii="Calibri" w:eastAsia="Calibri" w:hAnsi="Calibri" w:cs="Times New Roman"/>
      <w:lang w:val="en-US"/>
    </w:rPr>
  </w:style>
  <w:style w:type="character" w:customStyle="1" w:styleId="FontStyle90">
    <w:name w:val="Font Style90"/>
    <w:uiPriority w:val="99"/>
    <w:rsid w:val="0015793D"/>
    <w:rPr>
      <w:rFonts w:ascii="Arial" w:hAnsi="Arial" w:cs="Arial" w:hint="default"/>
      <w:b/>
      <w:bCs/>
      <w:sz w:val="24"/>
      <w:szCs w:val="24"/>
    </w:rPr>
  </w:style>
  <w:style w:type="paragraph" w:styleId="a5">
    <w:name w:val="No Spacing"/>
    <w:uiPriority w:val="1"/>
    <w:qFormat/>
    <w:rsid w:val="001579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15793D"/>
    <w:rPr>
      <w:rFonts w:ascii="Times New Roman" w:hAnsi="Times New Roman" w:cs="Times New Roman" w:hint="default"/>
      <w:sz w:val="20"/>
      <w:szCs w:val="20"/>
    </w:rPr>
  </w:style>
  <w:style w:type="paragraph" w:customStyle="1" w:styleId="text">
    <w:name w:val="text"/>
    <w:basedOn w:val="a"/>
    <w:rsid w:val="0015793D"/>
    <w:pPr>
      <w:spacing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2"/>
      <w:szCs w:val="22"/>
      <w:lang w:val="ru-RU"/>
    </w:rPr>
  </w:style>
  <w:style w:type="paragraph" w:customStyle="1" w:styleId="zag-klass">
    <w:name w:val="zag-klass"/>
    <w:basedOn w:val="a"/>
    <w:rsid w:val="0015793D"/>
    <w:pPr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</w:rPr>
  </w:style>
  <w:style w:type="character" w:customStyle="1" w:styleId="Text0">
    <w:name w:val="Text"/>
    <w:rsid w:val="0015793D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6">
    <w:name w:val="Основной текст_"/>
    <w:link w:val="11"/>
    <w:rsid w:val="0015793D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15793D"/>
    <w:pPr>
      <w:widowControl/>
      <w:shd w:val="clear" w:color="auto" w:fill="FFFFFF"/>
      <w:autoSpaceDE/>
      <w:autoSpaceDN/>
      <w:adjustRightInd/>
      <w:spacing w:line="209" w:lineRule="exact"/>
      <w:jc w:val="both"/>
    </w:pPr>
    <w:rPr>
      <w:rFonts w:eastAsia="Times New Roman" w:cstheme="minorBidi"/>
      <w:sz w:val="22"/>
      <w:szCs w:val="22"/>
      <w:lang w:val="ru-RU" w:eastAsia="en-US"/>
    </w:rPr>
  </w:style>
  <w:style w:type="character" w:customStyle="1" w:styleId="12">
    <w:name w:val="Заголовок №1_"/>
    <w:link w:val="13"/>
    <w:rsid w:val="0015793D"/>
    <w:rPr>
      <w:rFonts w:ascii="Times New Roman" w:eastAsia="Times New Roman" w:hAnsi="Times New Roman"/>
      <w:spacing w:val="10"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15793D"/>
    <w:pPr>
      <w:widowControl/>
      <w:shd w:val="clear" w:color="auto" w:fill="FFFFFF"/>
      <w:autoSpaceDE/>
      <w:autoSpaceDN/>
      <w:adjustRightInd/>
      <w:spacing w:after="240" w:line="0" w:lineRule="atLeast"/>
      <w:outlineLvl w:val="0"/>
    </w:pPr>
    <w:rPr>
      <w:rFonts w:eastAsia="Times New Roman" w:cstheme="minorBidi"/>
      <w:spacing w:val="10"/>
      <w:sz w:val="33"/>
      <w:szCs w:val="33"/>
      <w:lang w:val="ru-RU" w:eastAsia="en-US"/>
    </w:rPr>
  </w:style>
  <w:style w:type="character" w:customStyle="1" w:styleId="21">
    <w:name w:val="Заголовок №2_"/>
    <w:link w:val="22"/>
    <w:rsid w:val="0015793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15793D"/>
    <w:pPr>
      <w:widowControl/>
      <w:shd w:val="clear" w:color="auto" w:fill="FFFFFF"/>
      <w:autoSpaceDE/>
      <w:autoSpaceDN/>
      <w:adjustRightInd/>
      <w:spacing w:before="120" w:line="223" w:lineRule="exact"/>
      <w:jc w:val="center"/>
      <w:outlineLvl w:val="1"/>
    </w:pPr>
    <w:rPr>
      <w:rFonts w:eastAsia="Times New Roman" w:cstheme="minorBidi"/>
      <w:sz w:val="21"/>
      <w:szCs w:val="21"/>
      <w:lang w:val="ru-RU" w:eastAsia="en-US"/>
    </w:rPr>
  </w:style>
  <w:style w:type="character" w:customStyle="1" w:styleId="a7">
    <w:name w:val="Основной текст + Курсив"/>
    <w:rsid w:val="0015793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8">
    <w:name w:val="Основной текст + Полужирный;Курсив"/>
    <w:rsid w:val="0015793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157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9">
    <w:name w:val="Основной текст + Полужирный"/>
    <w:aliases w:val="Курсив,Интервал 0 pt"/>
    <w:rsid w:val="00157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rsid w:val="0015793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5793D"/>
    <w:pPr>
      <w:widowControl/>
      <w:shd w:val="clear" w:color="auto" w:fill="FFFFFF"/>
      <w:autoSpaceDE/>
      <w:autoSpaceDN/>
      <w:adjustRightInd/>
      <w:spacing w:line="221" w:lineRule="exact"/>
      <w:ind w:firstLine="340"/>
      <w:jc w:val="both"/>
      <w:outlineLvl w:val="1"/>
    </w:pPr>
    <w:rPr>
      <w:rFonts w:eastAsia="Times New Roman" w:cstheme="minorBidi"/>
      <w:sz w:val="19"/>
      <w:szCs w:val="19"/>
      <w:lang w:val="ru-RU" w:eastAsia="en-US"/>
    </w:rPr>
  </w:style>
  <w:style w:type="character" w:customStyle="1" w:styleId="23">
    <w:name w:val="Основной текст (2)_"/>
    <w:link w:val="24"/>
    <w:rsid w:val="0015793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5793D"/>
    <w:pPr>
      <w:widowControl/>
      <w:shd w:val="clear" w:color="auto" w:fill="FFFFFF"/>
      <w:autoSpaceDE/>
      <w:autoSpaceDN/>
      <w:adjustRightInd/>
      <w:spacing w:line="221" w:lineRule="exact"/>
      <w:ind w:firstLine="340"/>
      <w:jc w:val="both"/>
    </w:pPr>
    <w:rPr>
      <w:rFonts w:eastAsia="Times New Roman" w:cstheme="minorBidi"/>
      <w:sz w:val="19"/>
      <w:szCs w:val="19"/>
      <w:lang w:val="ru-RU" w:eastAsia="en-US"/>
    </w:rPr>
  </w:style>
  <w:style w:type="character" w:customStyle="1" w:styleId="31">
    <w:name w:val="Основной текст (3)_"/>
    <w:link w:val="32"/>
    <w:rsid w:val="0015793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5793D"/>
    <w:pPr>
      <w:widowControl/>
      <w:shd w:val="clear" w:color="auto" w:fill="FFFFFF"/>
      <w:autoSpaceDE/>
      <w:autoSpaceDN/>
      <w:adjustRightInd/>
      <w:spacing w:line="221" w:lineRule="exact"/>
      <w:ind w:firstLine="340"/>
      <w:jc w:val="both"/>
    </w:pPr>
    <w:rPr>
      <w:rFonts w:eastAsia="Times New Roman" w:cstheme="minorBidi"/>
      <w:sz w:val="19"/>
      <w:szCs w:val="19"/>
      <w:lang w:val="ru-RU" w:eastAsia="en-US"/>
    </w:rPr>
  </w:style>
  <w:style w:type="paragraph" w:styleId="aa">
    <w:name w:val="Normal (Web)"/>
    <w:basedOn w:val="a"/>
    <w:rsid w:val="001579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c25">
    <w:name w:val="c25"/>
    <w:basedOn w:val="a"/>
    <w:rsid w:val="001579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styleId="ab">
    <w:name w:val="footer"/>
    <w:basedOn w:val="a"/>
    <w:link w:val="ac"/>
    <w:uiPriority w:val="99"/>
    <w:rsid w:val="0015793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793D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15793D"/>
  </w:style>
  <w:style w:type="character" w:styleId="ae">
    <w:name w:val="Hyperlink"/>
    <w:uiPriority w:val="99"/>
    <w:unhideWhenUsed/>
    <w:rsid w:val="0015793D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uiPriority w:val="99"/>
    <w:semiHidden/>
    <w:unhideWhenUsed/>
    <w:rsid w:val="0015793D"/>
    <w:rPr>
      <w:color w:val="800080"/>
      <w:u w:val="single"/>
    </w:rPr>
  </w:style>
  <w:style w:type="paragraph" w:styleId="af0">
    <w:name w:val="footnote text"/>
    <w:basedOn w:val="a"/>
    <w:link w:val="af1"/>
    <w:semiHidden/>
    <w:unhideWhenUsed/>
    <w:rsid w:val="0015793D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5793D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f2">
    <w:name w:val="Верхний колонтитул Знак"/>
    <w:link w:val="af3"/>
    <w:uiPriority w:val="99"/>
    <w:rsid w:val="0015793D"/>
    <w:rPr>
      <w:rFonts w:eastAsia="Times New Roman"/>
    </w:rPr>
  </w:style>
  <w:style w:type="paragraph" w:styleId="af3">
    <w:name w:val="header"/>
    <w:basedOn w:val="a"/>
    <w:link w:val="af2"/>
    <w:uiPriority w:val="99"/>
    <w:unhideWhenUsed/>
    <w:rsid w:val="0015793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 w:cstheme="minorBidi"/>
      <w:sz w:val="22"/>
      <w:szCs w:val="22"/>
      <w:lang w:val="ru-RU"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15793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4">
    <w:name w:val="Body Text"/>
    <w:basedOn w:val="a"/>
    <w:link w:val="af5"/>
    <w:unhideWhenUsed/>
    <w:rsid w:val="0015793D"/>
    <w:pPr>
      <w:widowControl/>
      <w:autoSpaceDE/>
      <w:autoSpaceDN/>
      <w:adjustRightInd/>
    </w:pPr>
    <w:rPr>
      <w:rFonts w:eastAsia="Times New Roman"/>
      <w:szCs w:val="20"/>
    </w:rPr>
  </w:style>
  <w:style w:type="character" w:customStyle="1" w:styleId="af5">
    <w:name w:val="Основной текст Знак"/>
    <w:basedOn w:val="a0"/>
    <w:link w:val="af4"/>
    <w:rsid w:val="0015793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6">
    <w:name w:val="Body Text Indent"/>
    <w:basedOn w:val="a"/>
    <w:link w:val="af7"/>
    <w:unhideWhenUsed/>
    <w:rsid w:val="0015793D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rsid w:val="0015793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5">
    <w:name w:val="Основной текст с отступом 2 Знак"/>
    <w:link w:val="26"/>
    <w:semiHidden/>
    <w:rsid w:val="0015793D"/>
    <w:rPr>
      <w:rFonts w:ascii="Times New Roman" w:eastAsia="Times New Roman" w:hAnsi="Times New Roman"/>
      <w:sz w:val="24"/>
    </w:rPr>
  </w:style>
  <w:style w:type="paragraph" w:styleId="26">
    <w:name w:val="Body Text Indent 2"/>
    <w:basedOn w:val="a"/>
    <w:link w:val="25"/>
    <w:semiHidden/>
    <w:unhideWhenUsed/>
    <w:rsid w:val="0015793D"/>
    <w:pPr>
      <w:widowControl/>
      <w:autoSpaceDE/>
      <w:autoSpaceDN/>
      <w:adjustRightInd/>
      <w:spacing w:before="60" w:line="252" w:lineRule="auto"/>
      <w:ind w:firstLine="567"/>
      <w:jc w:val="both"/>
    </w:pPr>
    <w:rPr>
      <w:rFonts w:eastAsia="Times New Roman" w:cstheme="minorBidi"/>
      <w:szCs w:val="22"/>
      <w:lang w:val="ru-RU"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5793D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f8">
    <w:name w:val="Текст Знак"/>
    <w:link w:val="af9"/>
    <w:semiHidden/>
    <w:rsid w:val="0015793D"/>
    <w:rPr>
      <w:rFonts w:ascii="Courier New" w:eastAsia="Times New Roman" w:hAnsi="Courier New" w:cs="Courier New"/>
    </w:rPr>
  </w:style>
  <w:style w:type="paragraph" w:styleId="af9">
    <w:name w:val="Plain Text"/>
    <w:basedOn w:val="a"/>
    <w:link w:val="af8"/>
    <w:semiHidden/>
    <w:unhideWhenUsed/>
    <w:rsid w:val="0015793D"/>
    <w:pPr>
      <w:widowControl/>
      <w:autoSpaceDE/>
      <w:autoSpaceDN/>
      <w:adjustRightInd/>
    </w:pPr>
    <w:rPr>
      <w:rFonts w:ascii="Courier New" w:eastAsia="Times New Roman" w:hAnsi="Courier New" w:cs="Courier New"/>
      <w:sz w:val="22"/>
      <w:szCs w:val="22"/>
      <w:lang w:val="ru-RU" w:eastAsia="en-US"/>
    </w:rPr>
  </w:style>
  <w:style w:type="character" w:customStyle="1" w:styleId="15">
    <w:name w:val="Текст Знак1"/>
    <w:basedOn w:val="a0"/>
    <w:uiPriority w:val="99"/>
    <w:semiHidden/>
    <w:rsid w:val="0015793D"/>
    <w:rPr>
      <w:rFonts w:ascii="Consolas" w:eastAsia="Calibri" w:hAnsi="Consolas" w:cs="Times New Roman"/>
      <w:sz w:val="21"/>
      <w:szCs w:val="21"/>
      <w:lang w:val="en-US" w:eastAsia="ru-RU"/>
    </w:rPr>
  </w:style>
  <w:style w:type="paragraph" w:customStyle="1" w:styleId="16">
    <w:name w:val="Абзац списка1"/>
    <w:basedOn w:val="a"/>
    <w:rsid w:val="0015793D"/>
    <w:pPr>
      <w:widowControl/>
      <w:autoSpaceDE/>
      <w:autoSpaceDN/>
      <w:adjustRightInd/>
      <w:ind w:left="720"/>
      <w:contextualSpacing/>
    </w:pPr>
    <w:rPr>
      <w:lang w:val="ru-RU"/>
    </w:rPr>
  </w:style>
  <w:style w:type="paragraph" w:customStyle="1" w:styleId="110">
    <w:name w:val="Абзац списка11"/>
    <w:basedOn w:val="a"/>
    <w:rsid w:val="0015793D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 w:eastAsia="ar-SA"/>
    </w:rPr>
  </w:style>
  <w:style w:type="paragraph" w:customStyle="1" w:styleId="FR2">
    <w:name w:val="FR2"/>
    <w:rsid w:val="0015793D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customStyle="1" w:styleId="17">
    <w:name w:val="Без интервала1"/>
    <w:rsid w:val="001579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Без интервала2"/>
    <w:rsid w:val="0015793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5793D"/>
    <w:pPr>
      <w:spacing w:line="278" w:lineRule="exact"/>
    </w:pPr>
    <w:rPr>
      <w:rFonts w:eastAsia="Times New Roman"/>
      <w:lang w:val="ru-RU"/>
    </w:rPr>
  </w:style>
  <w:style w:type="paragraph" w:customStyle="1" w:styleId="Style2">
    <w:name w:val="Style2"/>
    <w:basedOn w:val="a"/>
    <w:rsid w:val="0015793D"/>
    <w:pPr>
      <w:spacing w:line="278" w:lineRule="exact"/>
      <w:jc w:val="both"/>
    </w:pPr>
    <w:rPr>
      <w:rFonts w:eastAsia="Times New Roman"/>
      <w:lang w:val="ru-RU"/>
    </w:rPr>
  </w:style>
  <w:style w:type="paragraph" w:customStyle="1" w:styleId="Style3">
    <w:name w:val="Style3"/>
    <w:basedOn w:val="a"/>
    <w:rsid w:val="0015793D"/>
    <w:pPr>
      <w:spacing w:line="293" w:lineRule="exact"/>
      <w:ind w:firstLine="504"/>
      <w:jc w:val="both"/>
    </w:pPr>
    <w:rPr>
      <w:rFonts w:eastAsia="Times New Roman"/>
      <w:lang w:val="ru-RU"/>
    </w:rPr>
  </w:style>
  <w:style w:type="paragraph" w:customStyle="1" w:styleId="Style21">
    <w:name w:val="Style21"/>
    <w:basedOn w:val="a"/>
    <w:rsid w:val="0015793D"/>
    <w:rPr>
      <w:rFonts w:eastAsia="Times New Roman"/>
      <w:lang w:val="ru-RU"/>
    </w:rPr>
  </w:style>
  <w:style w:type="paragraph" w:customStyle="1" w:styleId="Style31">
    <w:name w:val="Style31"/>
    <w:basedOn w:val="a"/>
    <w:rsid w:val="0015793D"/>
    <w:rPr>
      <w:rFonts w:eastAsia="Times New Roman"/>
      <w:lang w:val="ru-RU"/>
    </w:rPr>
  </w:style>
  <w:style w:type="paragraph" w:customStyle="1" w:styleId="Style32">
    <w:name w:val="Style32"/>
    <w:basedOn w:val="a"/>
    <w:rsid w:val="0015793D"/>
    <w:rPr>
      <w:rFonts w:eastAsia="Times New Roman"/>
      <w:lang w:val="ru-RU"/>
    </w:rPr>
  </w:style>
  <w:style w:type="paragraph" w:customStyle="1" w:styleId="Style33">
    <w:name w:val="Style33"/>
    <w:basedOn w:val="a"/>
    <w:rsid w:val="0015793D"/>
    <w:pPr>
      <w:spacing w:line="254" w:lineRule="exact"/>
    </w:pPr>
    <w:rPr>
      <w:rFonts w:eastAsia="Times New Roman"/>
      <w:lang w:val="ru-RU"/>
    </w:rPr>
  </w:style>
  <w:style w:type="paragraph" w:customStyle="1" w:styleId="Style34">
    <w:name w:val="Style34"/>
    <w:basedOn w:val="a"/>
    <w:rsid w:val="0015793D"/>
    <w:rPr>
      <w:rFonts w:eastAsia="Times New Roman"/>
      <w:lang w:val="ru-RU"/>
    </w:rPr>
  </w:style>
  <w:style w:type="paragraph" w:customStyle="1" w:styleId="Style35">
    <w:name w:val="Style35"/>
    <w:basedOn w:val="a"/>
    <w:rsid w:val="0015793D"/>
    <w:pPr>
      <w:spacing w:line="254" w:lineRule="exact"/>
    </w:pPr>
    <w:rPr>
      <w:rFonts w:eastAsia="Times New Roman"/>
      <w:lang w:val="ru-RU"/>
    </w:rPr>
  </w:style>
  <w:style w:type="paragraph" w:customStyle="1" w:styleId="Style36">
    <w:name w:val="Style36"/>
    <w:basedOn w:val="a"/>
    <w:rsid w:val="0015793D"/>
    <w:pPr>
      <w:spacing w:line="254" w:lineRule="exact"/>
    </w:pPr>
    <w:rPr>
      <w:rFonts w:eastAsia="Times New Roman"/>
      <w:lang w:val="ru-RU"/>
    </w:rPr>
  </w:style>
  <w:style w:type="paragraph" w:customStyle="1" w:styleId="Style37">
    <w:name w:val="Style37"/>
    <w:basedOn w:val="a"/>
    <w:rsid w:val="0015793D"/>
    <w:pPr>
      <w:spacing w:line="230" w:lineRule="exact"/>
      <w:jc w:val="center"/>
    </w:pPr>
    <w:rPr>
      <w:rFonts w:eastAsia="Times New Roman"/>
      <w:lang w:val="ru-RU"/>
    </w:rPr>
  </w:style>
  <w:style w:type="paragraph" w:customStyle="1" w:styleId="Style5">
    <w:name w:val="Style5"/>
    <w:basedOn w:val="a"/>
    <w:rsid w:val="0015793D"/>
    <w:rPr>
      <w:rFonts w:eastAsia="Times New Roman"/>
      <w:lang w:val="ru-RU"/>
    </w:rPr>
  </w:style>
  <w:style w:type="paragraph" w:customStyle="1" w:styleId="Style9">
    <w:name w:val="Style9"/>
    <w:basedOn w:val="a"/>
    <w:rsid w:val="0015793D"/>
    <w:rPr>
      <w:rFonts w:eastAsia="Times New Roman"/>
      <w:lang w:val="ru-RU"/>
    </w:rPr>
  </w:style>
  <w:style w:type="paragraph" w:customStyle="1" w:styleId="Default">
    <w:name w:val="Default"/>
    <w:rsid w:val="00157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15793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79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15793D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15793D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rsid w:val="0015793D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579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59">
    <w:name w:val="Font Style59"/>
    <w:rsid w:val="0015793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15793D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rsid w:val="0015793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3">
    <w:name w:val="Font Style63"/>
    <w:rsid w:val="0015793D"/>
    <w:rPr>
      <w:rFonts w:ascii="Times New Roman" w:hAnsi="Times New Roman" w:cs="Times New Roman" w:hint="default"/>
      <w:sz w:val="14"/>
      <w:szCs w:val="14"/>
    </w:rPr>
  </w:style>
  <w:style w:type="character" w:customStyle="1" w:styleId="FontStyle64">
    <w:name w:val="Font Style64"/>
    <w:rsid w:val="0015793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1">
    <w:name w:val="Font Style11"/>
    <w:rsid w:val="0015793D"/>
    <w:rPr>
      <w:rFonts w:ascii="Arial Black" w:hAnsi="Arial Black" w:cs="Arial Black" w:hint="default"/>
      <w:sz w:val="16"/>
      <w:szCs w:val="16"/>
    </w:rPr>
  </w:style>
  <w:style w:type="character" w:customStyle="1" w:styleId="FontStyle12">
    <w:name w:val="Font Style12"/>
    <w:rsid w:val="0015793D"/>
    <w:rPr>
      <w:rFonts w:ascii="Cambria" w:hAnsi="Cambria" w:cs="Cambria" w:hint="default"/>
      <w:i/>
      <w:iCs/>
      <w:sz w:val="16"/>
      <w:szCs w:val="16"/>
    </w:rPr>
  </w:style>
  <w:style w:type="character" w:customStyle="1" w:styleId="FontStyle15">
    <w:name w:val="Font Style15"/>
    <w:rsid w:val="0015793D"/>
    <w:rPr>
      <w:rFonts w:ascii="Arial Black" w:hAnsi="Arial Black" w:cs="Arial Black" w:hint="default"/>
      <w:spacing w:val="10"/>
      <w:sz w:val="14"/>
      <w:szCs w:val="14"/>
    </w:rPr>
  </w:style>
  <w:style w:type="character" w:customStyle="1" w:styleId="FontStyle20">
    <w:name w:val="Font Style20"/>
    <w:rsid w:val="0015793D"/>
    <w:rPr>
      <w:rFonts w:ascii="Cambria" w:hAnsi="Cambria" w:cs="Cambria" w:hint="default"/>
      <w:b/>
      <w:bCs/>
      <w:sz w:val="16"/>
      <w:szCs w:val="16"/>
    </w:rPr>
  </w:style>
  <w:style w:type="character" w:customStyle="1" w:styleId="Zag-klass0">
    <w:name w:val="Zag-klass"/>
    <w:rsid w:val="0015793D"/>
    <w:rPr>
      <w:rFonts w:ascii="SchoolBookC" w:hAnsi="SchoolBookC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character" w:customStyle="1" w:styleId="1pt">
    <w:name w:val="Основной текст + Интервал 1 pt"/>
    <w:rsid w:val="0015793D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Tahoma">
    <w:name w:val="Заголовок №1 + Tahoma"/>
    <w:aliases w:val="Полужирный,Основной текст + 10 pt"/>
    <w:rsid w:val="0015793D"/>
    <w:rPr>
      <w:rFonts w:ascii="Tahoma" w:hAnsi="Tahoma" w:cs="Tahoma" w:hint="default"/>
      <w:b/>
      <w:bCs/>
      <w:sz w:val="20"/>
      <w:szCs w:val="20"/>
      <w:shd w:val="clear" w:color="auto" w:fill="FFFFFF"/>
    </w:rPr>
  </w:style>
  <w:style w:type="character" w:customStyle="1" w:styleId="111">
    <w:name w:val="Основной текст + 11"/>
    <w:aliases w:val="5 pt,Полужирный1,Интервал 0 pt1,Заголовок №1 + 9"/>
    <w:rsid w:val="0015793D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15793D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71">
    <w:name w:val="Знак Знак7"/>
    <w:rsid w:val="0015793D"/>
    <w:rPr>
      <w:b/>
      <w:bCs/>
      <w:sz w:val="27"/>
      <w:szCs w:val="27"/>
    </w:rPr>
  </w:style>
  <w:style w:type="character" w:styleId="afb">
    <w:name w:val="Strong"/>
    <w:uiPriority w:val="22"/>
    <w:qFormat/>
    <w:rsid w:val="0015793D"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1579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5793D"/>
    <w:rPr>
      <w:rFonts w:ascii="Tahoma" w:eastAsia="Calibri" w:hAnsi="Tahoma" w:cs="Times New Roman"/>
      <w:sz w:val="16"/>
      <w:szCs w:val="16"/>
      <w:lang w:val="en-US" w:eastAsia="ru-RU"/>
    </w:rPr>
  </w:style>
  <w:style w:type="table" w:styleId="afe">
    <w:name w:val="Table Grid"/>
    <w:basedOn w:val="a1"/>
    <w:uiPriority w:val="59"/>
    <w:rsid w:val="0015793D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ndara9pt">
    <w:name w:val="Основной текст + Candara;9 pt"/>
    <w:rsid w:val="0015793D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15793D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157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157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175pt">
    <w:name w:val="Заголовок №1 + 7;5 pt"/>
    <w:rsid w:val="00157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ff">
    <w:name w:val="Emphasis"/>
    <w:qFormat/>
    <w:rsid w:val="0015793D"/>
    <w:rPr>
      <w:i/>
      <w:iCs/>
    </w:rPr>
  </w:style>
  <w:style w:type="character" w:customStyle="1" w:styleId="Candara">
    <w:name w:val="Основной текст + Candara"/>
    <w:aliases w:val="9 pt"/>
    <w:rsid w:val="0015793D"/>
    <w:rPr>
      <w:rFonts w:ascii="Candara" w:eastAsia="Candara" w:hAnsi="Candara" w:cs="Candara" w:hint="default"/>
      <w:w w:val="100"/>
      <w:sz w:val="18"/>
      <w:szCs w:val="18"/>
      <w:shd w:val="clear" w:color="auto" w:fill="FFFFFF"/>
    </w:rPr>
  </w:style>
  <w:style w:type="paragraph" w:customStyle="1" w:styleId="310">
    <w:name w:val="Основной текст с отступом 31"/>
    <w:basedOn w:val="a"/>
    <w:rsid w:val="0015793D"/>
    <w:pPr>
      <w:widowControl/>
      <w:autoSpaceDE/>
      <w:autoSpaceDN/>
      <w:adjustRightInd/>
      <w:spacing w:after="120"/>
      <w:ind w:left="283"/>
    </w:pPr>
    <w:rPr>
      <w:rFonts w:eastAsia="Times New Roman"/>
      <w:kern w:val="1"/>
      <w:sz w:val="16"/>
      <w:szCs w:val="16"/>
      <w:lang w:val="ru-RU" w:eastAsia="ar-SA"/>
    </w:rPr>
  </w:style>
  <w:style w:type="character" w:customStyle="1" w:styleId="url1">
    <w:name w:val="url1"/>
    <w:rsid w:val="0015793D"/>
    <w:rPr>
      <w:rFonts w:ascii="Arial" w:hAnsi="Arial" w:cs="Arial"/>
      <w:strike w:val="0"/>
      <w:dstrike w:val="0"/>
      <w:sz w:val="15"/>
      <w:szCs w:val="15"/>
      <w:u w:val="none"/>
    </w:rPr>
  </w:style>
  <w:style w:type="character" w:customStyle="1" w:styleId="85pt0">
    <w:name w:val="Основной текст + 8;5 pt"/>
    <w:rsid w:val="0015793D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rsid w:val="0015793D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FranklinGothicDemi45pt">
    <w:name w:val="Основной текст + Franklin Gothic Demi;4;5 pt"/>
    <w:rsid w:val="0015793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FranklinGothicDemi65pt">
    <w:name w:val="Основной текст + Franklin Gothic Demi;6;5 pt"/>
    <w:rsid w:val="0015793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FontStyle40">
    <w:name w:val="Font Style40"/>
    <w:rsid w:val="0015793D"/>
    <w:rPr>
      <w:rFonts w:ascii="Arial" w:hAnsi="Arial" w:cs="Arial"/>
      <w:b/>
      <w:bCs/>
      <w:sz w:val="18"/>
      <w:szCs w:val="18"/>
    </w:rPr>
  </w:style>
  <w:style w:type="character" w:customStyle="1" w:styleId="33">
    <w:name w:val="Заголовок №3_"/>
    <w:link w:val="34"/>
    <w:locked/>
    <w:rsid w:val="0015793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15793D"/>
    <w:pPr>
      <w:widowControl/>
      <w:shd w:val="clear" w:color="auto" w:fill="FFFFFF"/>
      <w:autoSpaceDE/>
      <w:autoSpaceDN/>
      <w:adjustRightInd/>
      <w:spacing w:before="240" w:after="240" w:line="0" w:lineRule="atLeast"/>
      <w:outlineLvl w:val="2"/>
    </w:pPr>
    <w:rPr>
      <w:rFonts w:eastAsia="Times New Roman" w:cstheme="minorBidi"/>
      <w:sz w:val="19"/>
      <w:szCs w:val="19"/>
      <w:lang w:val="ru-RU" w:eastAsia="en-US"/>
    </w:rPr>
  </w:style>
  <w:style w:type="numbering" w:customStyle="1" w:styleId="18">
    <w:name w:val="Нет списка1"/>
    <w:next w:val="a2"/>
    <w:uiPriority w:val="99"/>
    <w:semiHidden/>
    <w:unhideWhenUsed/>
    <w:rsid w:val="0015793D"/>
  </w:style>
  <w:style w:type="paragraph" w:customStyle="1" w:styleId="c0">
    <w:name w:val="c0"/>
    <w:basedOn w:val="a"/>
    <w:rsid w:val="001579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10">
    <w:name w:val="c10"/>
    <w:basedOn w:val="a0"/>
    <w:rsid w:val="0015793D"/>
  </w:style>
  <w:style w:type="character" w:customStyle="1" w:styleId="c21">
    <w:name w:val="c21"/>
    <w:basedOn w:val="a0"/>
    <w:rsid w:val="0015793D"/>
  </w:style>
  <w:style w:type="character" w:customStyle="1" w:styleId="c1">
    <w:name w:val="c1"/>
    <w:basedOn w:val="a0"/>
    <w:rsid w:val="0015793D"/>
  </w:style>
  <w:style w:type="character" w:customStyle="1" w:styleId="c4">
    <w:name w:val="c4"/>
    <w:basedOn w:val="a0"/>
    <w:rsid w:val="0015793D"/>
  </w:style>
  <w:style w:type="paragraph" w:customStyle="1" w:styleId="c14">
    <w:name w:val="c14"/>
    <w:basedOn w:val="a"/>
    <w:rsid w:val="001579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211">
    <w:name w:val="Основной текст 21"/>
    <w:basedOn w:val="a"/>
    <w:rsid w:val="0015793D"/>
    <w:pPr>
      <w:widowControl/>
      <w:suppressAutoHyphens/>
      <w:autoSpaceDE/>
      <w:autoSpaceDN/>
      <w:adjustRightInd/>
      <w:spacing w:line="100" w:lineRule="atLeast"/>
    </w:pPr>
    <w:rPr>
      <w:rFonts w:eastAsia="Lucida Sans Unicode" w:cs="Tahoma"/>
      <w:kern w:val="2"/>
      <w:lang w:val="ru-RU" w:eastAsia="hi-IN" w:bidi="hi-IN"/>
    </w:rPr>
  </w:style>
  <w:style w:type="paragraph" w:customStyle="1" w:styleId="aff0">
    <w:name w:val="Новый"/>
    <w:basedOn w:val="a"/>
    <w:rsid w:val="0015793D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/>
    </w:rPr>
  </w:style>
  <w:style w:type="character" w:customStyle="1" w:styleId="c11c21">
    <w:name w:val="c11 c21"/>
    <w:basedOn w:val="a0"/>
    <w:rsid w:val="0015793D"/>
  </w:style>
  <w:style w:type="character" w:customStyle="1" w:styleId="0pt">
    <w:name w:val="Основной текст + Полужирный;Курсив;Интервал 0 pt"/>
    <w:basedOn w:val="a0"/>
    <w:rsid w:val="001579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submenu-table">
    <w:name w:val="submenu-table"/>
    <w:basedOn w:val="a0"/>
    <w:rsid w:val="0015793D"/>
  </w:style>
  <w:style w:type="character" w:customStyle="1" w:styleId="v-button-doc-player">
    <w:name w:val="v-button-doc-player"/>
    <w:basedOn w:val="a0"/>
    <w:rsid w:val="0015793D"/>
  </w:style>
  <w:style w:type="character" w:customStyle="1" w:styleId="dg-libraryrate--title">
    <w:name w:val="dg-library__rate--title"/>
    <w:basedOn w:val="a0"/>
    <w:rsid w:val="0015793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793D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7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793D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793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sidebar-blockcontent-title">
    <w:name w:val="kr-sidebar-block__content-title"/>
    <w:basedOn w:val="a"/>
    <w:rsid w:val="001579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icon-block">
    <w:name w:val="icon-block"/>
    <w:basedOn w:val="a0"/>
    <w:rsid w:val="0015793D"/>
  </w:style>
  <w:style w:type="paragraph" w:customStyle="1" w:styleId="v-library-new-title">
    <w:name w:val="v-library-new-title"/>
    <w:basedOn w:val="a"/>
    <w:rsid w:val="001579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dg-wrapperwhite--title">
    <w:name w:val="dg-wrapper__white--title"/>
    <w:basedOn w:val="a0"/>
    <w:rsid w:val="0015793D"/>
  </w:style>
  <w:style w:type="character" w:customStyle="1" w:styleId="dg-price">
    <w:name w:val="dg-price"/>
    <w:basedOn w:val="a0"/>
    <w:rsid w:val="0015793D"/>
  </w:style>
  <w:style w:type="paragraph" w:customStyle="1" w:styleId="aff1">
    <w:name w:val="Содержимое таблицы"/>
    <w:basedOn w:val="a"/>
    <w:rsid w:val="0015793D"/>
    <w:pPr>
      <w:widowControl/>
      <w:suppressLineNumbers/>
      <w:suppressAutoHyphens/>
      <w:autoSpaceDE/>
      <w:autoSpaceDN/>
      <w:adjustRightInd/>
      <w:spacing w:line="100" w:lineRule="atLeast"/>
    </w:pPr>
    <w:rPr>
      <w:rFonts w:eastAsia="Times New Roman"/>
      <w:color w:val="00000A"/>
      <w:lang w:val="ru-RU"/>
    </w:rPr>
  </w:style>
  <w:style w:type="paragraph" w:customStyle="1" w:styleId="c26">
    <w:name w:val="c26"/>
    <w:basedOn w:val="a"/>
    <w:rsid w:val="001579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Standard">
    <w:name w:val="Standard"/>
    <w:rsid w:val="0015793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2024-09-23T08:30:00Z</dcterms:created>
  <dcterms:modified xsi:type="dcterms:W3CDTF">2024-09-27T10:42:00Z</dcterms:modified>
</cp:coreProperties>
</file>